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FFFFFF" w:themeColor="background1"/>
          <w:sz w:val="80"/>
          <w:szCs w:val="80"/>
        </w:rPr>
        <w:alias w:val="Title"/>
        <w:id w:val="16962279"/>
        <w:dataBinding w:prefixMappings="xmlns:ns0='http://schemas.openxmlformats.org/package/2006/metadata/core-properties' xmlns:ns1='http://purl.org/dc/elements/1.1/'" w:xpath="/ns0:coreProperties[1]/ns1:title[1]" w:storeItemID="{6C3C8BC8-F283-45AE-878A-BAB7291924A1}"/>
        <w:text/>
      </w:sdtPr>
      <w:sdtEndPr/>
      <w:sdtContent>
        <w:p w14:paraId="415D56BD" w14:textId="77777777" w:rsidR="00B83B38" w:rsidRPr="00250D95" w:rsidRDefault="00DE54FE" w:rsidP="00B83B38">
          <w:pPr>
            <w:pStyle w:val="NoSpacing"/>
            <w:rPr>
              <w:color w:val="FFFFFF" w:themeColor="background1"/>
              <w:sz w:val="80"/>
              <w:szCs w:val="80"/>
            </w:rPr>
          </w:pPr>
          <w:r>
            <w:rPr>
              <w:color w:val="FFFFFF" w:themeColor="background1"/>
              <w:sz w:val="80"/>
              <w:szCs w:val="80"/>
            </w:rPr>
            <w:t>Southern Regional Healthcare Executive Committee Minutes</w:t>
          </w:r>
        </w:p>
      </w:sdtContent>
    </w:sdt>
    <w:p w14:paraId="34D560C2" w14:textId="77777777" w:rsidR="00B83B38" w:rsidRDefault="00B83B38" w:rsidP="00B83B38">
      <w:pPr>
        <w:spacing w:after="0" w:line="240" w:lineRule="auto"/>
        <w:rPr>
          <w:rFonts w:ascii="Times New Roman" w:eastAsia="Times New Roman" w:hAnsi="Times New Roman" w:cs="Times New Roman"/>
          <w:color w:val="FFFFFF" w:themeColor="background1"/>
          <w:sz w:val="80"/>
          <w:szCs w:val="80"/>
          <w:lang w:eastAsia="ja-JP"/>
        </w:rPr>
      </w:pPr>
      <w:r w:rsidRPr="0089377C">
        <w:rPr>
          <w:rFonts w:ascii="Calibri" w:eastAsia="Calibri" w:hAnsi="Calibri" w:cs="Times New Roman"/>
          <w:noProof/>
        </w:rPr>
        <mc:AlternateContent>
          <mc:Choice Requires="wpg">
            <w:drawing>
              <wp:anchor distT="0" distB="0" distL="114300" distR="114300" simplePos="0" relativeHeight="251659264" behindDoc="0" locked="0" layoutInCell="0" allowOverlap="1" wp14:anchorId="6BD24A80" wp14:editId="7D81059C">
                <wp:simplePos x="0" y="0"/>
                <wp:positionH relativeFrom="page">
                  <wp:posOffset>200025</wp:posOffset>
                </wp:positionH>
                <wp:positionV relativeFrom="page">
                  <wp:posOffset>535940</wp:posOffset>
                </wp:positionV>
                <wp:extent cx="7363460" cy="9535160"/>
                <wp:effectExtent l="0" t="0" r="27940" b="2794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3460" cy="9535160"/>
                          <a:chOff x="316" y="406"/>
                          <a:chExt cx="11608" cy="15028"/>
                        </a:xfrm>
                      </wpg:grpSpPr>
                      <wpg:grpSp>
                        <wpg:cNvPr id="2" name="Group 3"/>
                        <wpg:cNvGrpSpPr>
                          <a:grpSpLocks/>
                        </wpg:cNvGrpSpPr>
                        <wpg:grpSpPr bwMode="auto">
                          <a:xfrm>
                            <a:off x="316" y="406"/>
                            <a:ext cx="11608" cy="15028"/>
                            <a:chOff x="321" y="406"/>
                            <a:chExt cx="11600" cy="15025"/>
                          </a:xfrm>
                        </wpg:grpSpPr>
                        <wps:wsp>
                          <wps:cNvPr id="3" name="Rectangle 4" descr="Zig zag"/>
                          <wps:cNvSpPr>
                            <a:spLocks noChangeArrowheads="1"/>
                          </wps:cNvSpPr>
                          <wps:spPr bwMode="auto">
                            <a:xfrm>
                              <a:off x="339" y="406"/>
                              <a:ext cx="11582" cy="15025"/>
                            </a:xfrm>
                            <a:prstGeom prst="rect">
                              <a:avLst/>
                            </a:prstGeom>
                            <a:gradFill rotWithShape="1">
                              <a:gsLst>
                                <a:gs pos="0">
                                  <a:srgbClr val="EEECE1">
                                    <a:tint val="80000"/>
                                    <a:satMod val="300000"/>
                                  </a:srgbClr>
                                </a:gs>
                                <a:gs pos="100000">
                                  <a:srgbClr val="EEECE1">
                                    <a:shade val="30000"/>
                                    <a:satMod val="200000"/>
                                  </a:srgbClr>
                                </a:gs>
                              </a:gsLst>
                              <a:path path="circle">
                                <a:fillToRect l="50000" t="50000" r="50000" b="50000"/>
                              </a:path>
                            </a:gradFill>
                            <a:ln w="12700">
                              <a:solidFill>
                                <a:srgbClr val="FFFFFF"/>
                              </a:solidFill>
                              <a:miter lim="800000"/>
                              <a:headEnd/>
                              <a:tailEnd/>
                            </a:ln>
                            <a:effectLst/>
                          </wps:spPr>
                          <wps:bodyPr rot="0" vert="horz" wrap="square" lIns="91440" tIns="45720" rIns="91440" bIns="45720" anchor="ctr" anchorCtr="0" upright="1">
                            <a:noAutofit/>
                          </wps:bodyPr>
                        </wps:wsp>
                        <wps:wsp>
                          <wps:cNvPr id="4" name="Rectangle 5"/>
                          <wps:cNvSpPr>
                            <a:spLocks noChangeArrowheads="1"/>
                          </wps:cNvSpPr>
                          <wps:spPr bwMode="auto">
                            <a:xfrm>
                              <a:off x="3446" y="406"/>
                              <a:ext cx="8475" cy="15025"/>
                            </a:xfrm>
                            <a:prstGeom prst="rect">
                              <a:avLst/>
                            </a:prstGeom>
                            <a:solidFill>
                              <a:sysClr val="windowText" lastClr="000000">
                                <a:lumMod val="50000"/>
                                <a:lumOff val="50000"/>
                              </a:sysClr>
                            </a:solidFill>
                            <a:ln w="12700">
                              <a:solidFill>
                                <a:sysClr val="window" lastClr="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imes New Roman" w:eastAsia="Times New Roman" w:hAnsi="Times New Roman" w:cs="Times New Roman"/>
                                    <w:color w:val="FFFFFF"/>
                                    <w:sz w:val="80"/>
                                    <w:szCs w:val="80"/>
                                  </w:rPr>
                                  <w:alias w:val="Title"/>
                                  <w:id w:val="-2129765134"/>
                                  <w:dataBinding w:prefixMappings="xmlns:ns0='http://schemas.openxmlformats.org/package/2006/metadata/core-properties' xmlns:ns1='http://purl.org/dc/elements/1.1/'" w:xpath="/ns0:coreProperties[1]/ns1:title[1]" w:storeItemID="{6C3C8BC8-F283-45AE-878A-BAB7291924A1}"/>
                                  <w:text/>
                                </w:sdtPr>
                                <w:sdtEndPr/>
                                <w:sdtContent>
                                  <w:p w14:paraId="6CEA5A85" w14:textId="77777777" w:rsidR="00B83B38" w:rsidRPr="006047D9" w:rsidRDefault="00DE54FE" w:rsidP="00B83B38">
                                    <w:pPr>
                                      <w:pStyle w:val="NoSpacing"/>
                                      <w:rPr>
                                        <w:color w:val="FFFFFF"/>
                                        <w:sz w:val="80"/>
                                        <w:szCs w:val="80"/>
                                      </w:rPr>
                                    </w:pPr>
                                    <w:r>
                                      <w:rPr>
                                        <w:rFonts w:ascii="Times New Roman" w:eastAsia="Times New Roman" w:hAnsi="Times New Roman" w:cs="Times New Roman"/>
                                        <w:color w:val="FFFFFF"/>
                                        <w:sz w:val="80"/>
                                        <w:szCs w:val="80"/>
                                      </w:rPr>
                                      <w:t>Southern Regional Healthcare Executive Committee Minutes</w:t>
                                    </w:r>
                                  </w:p>
                                </w:sdtContent>
                              </w:sdt>
                              <w:p w14:paraId="759F8B9C" w14:textId="77777777" w:rsidR="00B83B38" w:rsidRPr="006047D9" w:rsidRDefault="00B83B38" w:rsidP="00B83B38">
                                <w:pPr>
                                  <w:pStyle w:val="NoSpacing"/>
                                  <w:rPr>
                                    <w:color w:val="FFFFFF"/>
                                  </w:rPr>
                                </w:pPr>
                              </w:p>
                              <w:p w14:paraId="04BBE413" w14:textId="69AD811E" w:rsidR="00B83B38" w:rsidRPr="006047D9" w:rsidRDefault="009145A1" w:rsidP="00B83B38">
                                <w:pPr>
                                  <w:pStyle w:val="NoSpacing"/>
                                  <w:rPr>
                                    <w:color w:val="FFFFFF"/>
                                  </w:rPr>
                                </w:pPr>
                                <w:r>
                                  <w:rPr>
                                    <w:color w:val="FFFFFF"/>
                                  </w:rPr>
                                  <w:t>April 20</w:t>
                                </w:r>
                                <w:r w:rsidR="007C1875">
                                  <w:rPr>
                                    <w:color w:val="FFFFFF"/>
                                  </w:rPr>
                                  <w:t>, 2021</w:t>
                                </w:r>
                              </w:p>
                            </w:txbxContent>
                          </wps:txbx>
                          <wps:bodyPr rot="0" vert="horz" wrap="square" lIns="228600" tIns="1371600" rIns="457200" bIns="45720" anchor="t" anchorCtr="0" upright="1">
                            <a:noAutofit/>
                          </wps:bodyPr>
                        </wps:wsp>
                        <wpg:grpSp>
                          <wpg:cNvPr id="5" name="Group 6"/>
                          <wpg:cNvGrpSpPr>
                            <a:grpSpLocks/>
                          </wpg:cNvGrpSpPr>
                          <wpg:grpSpPr bwMode="auto">
                            <a:xfrm>
                              <a:off x="321" y="3423"/>
                              <a:ext cx="3126" cy="6068"/>
                              <a:chOff x="654" y="3599"/>
                              <a:chExt cx="2880" cy="5760"/>
                            </a:xfrm>
                          </wpg:grpSpPr>
                          <wps:wsp>
                            <wps:cNvPr id="6" name="Rectangle 7"/>
                            <wps:cNvSpPr>
                              <a:spLocks noChangeArrowheads="1"/>
                            </wps:cNvSpPr>
                            <wps:spPr bwMode="auto">
                              <a:xfrm flipH="1">
                                <a:off x="2094" y="6479"/>
                                <a:ext cx="1440" cy="1440"/>
                              </a:xfrm>
                              <a:prstGeom prst="rect">
                                <a:avLst/>
                              </a:prstGeom>
                              <a:solidFill>
                                <a:srgbClr val="4F81BD">
                                  <a:lumMod val="60000"/>
                                  <a:lumOff val="40000"/>
                                  <a:alpha val="80000"/>
                                </a:srgbClr>
                              </a:solidFill>
                              <a:ln w="12700">
                                <a:solidFill>
                                  <a:sysClr val="window" lastClr="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7" name="Rectangle 8"/>
                            <wps:cNvSpPr>
                              <a:spLocks noChangeArrowheads="1"/>
                            </wps:cNvSpPr>
                            <wps:spPr bwMode="auto">
                              <a:xfrm flipH="1">
                                <a:off x="2094" y="5039"/>
                                <a:ext cx="1440" cy="1440"/>
                              </a:xfrm>
                              <a:prstGeom prst="rect">
                                <a:avLst/>
                              </a:prstGeom>
                              <a:solidFill>
                                <a:srgbClr val="4F81BD">
                                  <a:lumMod val="40000"/>
                                  <a:lumOff val="60000"/>
                                  <a:alpha val="50000"/>
                                </a:srgbClr>
                              </a:solidFill>
                              <a:ln w="12700">
                                <a:solidFill>
                                  <a:sysClr val="window" lastClr="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8" name="Rectangle 9"/>
                            <wps:cNvSpPr>
                              <a:spLocks noChangeArrowheads="1"/>
                            </wps:cNvSpPr>
                            <wps:spPr bwMode="auto">
                              <a:xfrm flipH="1">
                                <a:off x="654" y="5039"/>
                                <a:ext cx="1440" cy="1440"/>
                              </a:xfrm>
                              <a:prstGeom prst="rect">
                                <a:avLst/>
                              </a:prstGeom>
                              <a:solidFill>
                                <a:srgbClr val="4F81BD">
                                  <a:lumMod val="60000"/>
                                  <a:lumOff val="40000"/>
                                  <a:alpha val="80000"/>
                                </a:srgbClr>
                              </a:solidFill>
                              <a:ln w="12700">
                                <a:solidFill>
                                  <a:sysClr val="window" lastClr="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 name="Rectangle 10"/>
                            <wps:cNvSpPr>
                              <a:spLocks noChangeArrowheads="1"/>
                            </wps:cNvSpPr>
                            <wps:spPr bwMode="auto">
                              <a:xfrm flipH="1">
                                <a:off x="654" y="3599"/>
                                <a:ext cx="1440" cy="1440"/>
                              </a:xfrm>
                              <a:prstGeom prst="rect">
                                <a:avLst/>
                              </a:prstGeom>
                              <a:solidFill>
                                <a:srgbClr val="4F81BD">
                                  <a:lumMod val="40000"/>
                                  <a:lumOff val="60000"/>
                                  <a:alpha val="50000"/>
                                </a:srgbClr>
                              </a:solidFill>
                              <a:ln w="12700">
                                <a:solidFill>
                                  <a:sysClr val="window" lastClr="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 name="Rectangle 11"/>
                            <wps:cNvSpPr>
                              <a:spLocks noChangeArrowheads="1"/>
                            </wps:cNvSpPr>
                            <wps:spPr bwMode="auto">
                              <a:xfrm flipH="1">
                                <a:off x="654" y="6479"/>
                                <a:ext cx="1440" cy="1440"/>
                              </a:xfrm>
                              <a:prstGeom prst="rect">
                                <a:avLst/>
                              </a:prstGeom>
                              <a:solidFill>
                                <a:srgbClr val="4F81BD">
                                  <a:lumMod val="40000"/>
                                  <a:lumOff val="60000"/>
                                  <a:alpha val="50000"/>
                                </a:srgbClr>
                              </a:solidFill>
                              <a:ln w="12700">
                                <a:solidFill>
                                  <a:sysClr val="window" lastClr="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1" name="Rectangle 12"/>
                            <wps:cNvSpPr>
                              <a:spLocks noChangeArrowheads="1"/>
                            </wps:cNvSpPr>
                            <wps:spPr bwMode="auto">
                              <a:xfrm flipH="1">
                                <a:off x="2094" y="7919"/>
                                <a:ext cx="1440" cy="1440"/>
                              </a:xfrm>
                              <a:prstGeom prst="rect">
                                <a:avLst/>
                              </a:prstGeom>
                              <a:solidFill>
                                <a:srgbClr val="4F81BD">
                                  <a:lumMod val="40000"/>
                                  <a:lumOff val="60000"/>
                                  <a:alpha val="50000"/>
                                </a:srgbClr>
                              </a:solidFill>
                              <a:ln w="12700">
                                <a:solidFill>
                                  <a:sysClr val="window" lastClr="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2" name="Rectangle 13"/>
                          <wps:cNvSpPr>
                            <a:spLocks noChangeArrowheads="1"/>
                          </wps:cNvSpPr>
                          <wps:spPr bwMode="auto">
                            <a:xfrm flipH="1">
                              <a:off x="2690" y="406"/>
                              <a:ext cx="1563" cy="1518"/>
                            </a:xfrm>
                            <a:prstGeom prst="rect">
                              <a:avLst/>
                            </a:prstGeom>
                            <a:solidFill>
                              <a:srgbClr val="C0504D"/>
                            </a:solidFill>
                            <a:ln w="12700">
                              <a:solidFill>
                                <a:sysClr val="window" lastClr="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sz w:val="52"/>
                                    <w:szCs w:val="52"/>
                                  </w:rPr>
                                  <w:alias w:val="Year"/>
                                  <w:id w:val="-598951132"/>
                                  <w:dataBinding w:prefixMappings="xmlns:ns0='http://schemas.microsoft.com/office/2006/coverPageProps'" w:xpath="/ns0:CoverPageProperties[1]/ns0:PublishDate[1]" w:storeItemID="{55AF091B-3C7A-41E3-B477-F2FDAA23CFDA}"/>
                                  <w:date w:fullDate="2021-01-01T00:00:00Z">
                                    <w:dateFormat w:val="yyyy"/>
                                    <w:lid w:val="en-US"/>
                                    <w:storeMappedDataAs w:val="dateTime"/>
                                    <w:calendar w:val="gregorian"/>
                                  </w:date>
                                </w:sdtPr>
                                <w:sdtEndPr/>
                                <w:sdtContent>
                                  <w:p w14:paraId="4929BD7F" w14:textId="045C0E6A" w:rsidR="00B83B38" w:rsidRPr="006047D9" w:rsidRDefault="00B83B38" w:rsidP="00B83B38">
                                    <w:pPr>
                                      <w:jc w:val="center"/>
                                      <w:rPr>
                                        <w:color w:val="FFFFFF"/>
                                        <w:sz w:val="48"/>
                                        <w:szCs w:val="52"/>
                                      </w:rPr>
                                    </w:pPr>
                                    <w:r>
                                      <w:rPr>
                                        <w:color w:val="FFFFFF"/>
                                        <w:sz w:val="52"/>
                                        <w:szCs w:val="52"/>
                                      </w:rPr>
                                      <w:t>202</w:t>
                                    </w:r>
                                    <w:r w:rsidR="00345169">
                                      <w:rPr>
                                        <w:color w:val="FFFFFF"/>
                                        <w:sz w:val="52"/>
                                        <w:szCs w:val="52"/>
                                      </w:rPr>
                                      <w:t>1</w:t>
                                    </w:r>
                                  </w:p>
                                </w:sdtContent>
                              </w:sdt>
                            </w:txbxContent>
                          </wps:txbx>
                          <wps:bodyPr rot="0" vert="horz" wrap="square" lIns="91440" tIns="45720" rIns="91440" bIns="45720" anchor="b" anchorCtr="0" upright="1">
                            <a:noAutofit/>
                          </wps:bodyPr>
                        </wps:wsp>
                      </wpg:grpSp>
                      <wpg:grpSp>
                        <wpg:cNvPr id="13" name="Group 15"/>
                        <wpg:cNvGrpSpPr>
                          <a:grpSpLocks/>
                        </wpg:cNvGrpSpPr>
                        <wpg:grpSpPr bwMode="auto">
                          <a:xfrm flipH="1" flipV="1">
                            <a:off x="10833" y="14380"/>
                            <a:ext cx="782" cy="760"/>
                            <a:chOff x="8754" y="11945"/>
                            <a:chExt cx="2880" cy="2859"/>
                          </a:xfrm>
                        </wpg:grpSpPr>
                        <wps:wsp>
                          <wps:cNvPr id="14" name="Rectangle 16"/>
                          <wps:cNvSpPr>
                            <a:spLocks noChangeArrowheads="1"/>
                          </wps:cNvSpPr>
                          <wps:spPr bwMode="auto">
                            <a:xfrm flipH="1">
                              <a:off x="10194" y="11945"/>
                              <a:ext cx="1440" cy="1440"/>
                            </a:xfrm>
                            <a:prstGeom prst="rect">
                              <a:avLst/>
                            </a:prstGeom>
                            <a:solidFill>
                              <a:sysClr val="window" lastClr="FFFFFF">
                                <a:lumMod val="75000"/>
                                <a:alpha val="50000"/>
                              </a:sysClr>
                            </a:solidFill>
                            <a:ln w="12700">
                              <a:solidFill>
                                <a:sysClr val="window" lastClr="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5" name="Rectangle 17"/>
                          <wps:cNvSpPr>
                            <a:spLocks noChangeArrowheads="1"/>
                          </wps:cNvSpPr>
                          <wps:spPr bwMode="auto">
                            <a:xfrm flipH="1">
                              <a:off x="10194" y="13364"/>
                              <a:ext cx="1440" cy="1440"/>
                            </a:xfrm>
                            <a:prstGeom prst="rect">
                              <a:avLst/>
                            </a:prstGeom>
                            <a:solidFill>
                              <a:srgbClr val="C0504D"/>
                            </a:solidFill>
                            <a:ln w="12700">
                              <a:solidFill>
                                <a:sysClr val="window" lastClr="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6" name="Rectangle 18"/>
                          <wps:cNvSpPr>
                            <a:spLocks noChangeArrowheads="1"/>
                          </wps:cNvSpPr>
                          <wps:spPr bwMode="auto">
                            <a:xfrm flipH="1">
                              <a:off x="8754" y="13364"/>
                              <a:ext cx="1440" cy="1440"/>
                            </a:xfrm>
                            <a:prstGeom prst="rect">
                              <a:avLst/>
                            </a:prstGeom>
                            <a:solidFill>
                              <a:sysClr val="window" lastClr="FFFFFF">
                                <a:lumMod val="75000"/>
                                <a:alpha val="50000"/>
                              </a:sysClr>
                            </a:solidFill>
                            <a:ln w="12700">
                              <a:solidFill>
                                <a:sysClr val="window" lastClr="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D24A80" id="Group 2" o:spid="_x0000_s1026" style="position:absolute;margin-left:15.75pt;margin-top:42.2pt;width:579.8pt;height:750.8pt;z-index:251659264;mso-position-horizontal-relative:page;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" o:allowincell="f">
                <v:group id="Group 3" o:spid="_x0000_s1027" style="position:absolute;left:316;top:406;width:11608;height:15028" coordorigin="321,406" coordsize="11600,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4" o:spid="_x0000_s1028" alt="Zig zag" style="position:absolute;left:339;top:406;width:11582;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" fillcolor="#fcf7dd" strokecolor="white" strokeweight="1pt">
                    <v:fill color2="#8f8c7f" rotate="t" focusposition=".5,.5" focussize="" focus="100%" type="gradientRadial"/>
                  </v:rect>
                  <v:rect id="Rectangle 5" o:spid="_x0000_s1029" style="position:absolute;left:3446;top:406;width:8475;height:1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" fillcolor="#7f7f7f" strokecolor="window" strokeweight="1pt">
                    <v:shadow color="#d8d8d8" offset="3pt,3pt"/>
                    <v:textbox inset="18pt,108pt,36pt">
                      <w:txbxContent>
                        <w:sdt>
                          <w:sdtPr>
                            <w:rPr>
                              <w:rFonts w:ascii="Times New Roman" w:eastAsia="Times New Roman" w:hAnsi="Times New Roman" w:cs="Times New Roman"/>
                              <w:color w:val="FFFFFF"/>
                              <w:sz w:val="80"/>
                              <w:szCs w:val="80"/>
                            </w:rPr>
                            <w:alias w:val="Title"/>
                            <w:id w:val="-2129765134"/>
                            <w:dataBinding w:prefixMappings="xmlns:ns0='http://schemas.openxmlformats.org/package/2006/metadata/core-properties' xmlns:ns1='http://purl.org/dc/elements/1.1/'" w:xpath="/ns0:coreProperties[1]/ns1:title[1]" w:storeItemID="{6C3C8BC8-F283-45AE-878A-BAB7291924A1}"/>
                            <w:text/>
                          </w:sdtPr>
                          <w:sdtEndPr/>
                          <w:sdtContent>
                            <w:p w14:paraId="6CEA5A85" w14:textId="77777777" w:rsidR="00B83B38" w:rsidRPr="006047D9" w:rsidRDefault="00DE54FE" w:rsidP="00B83B38">
                              <w:pPr>
                                <w:pStyle w:val="NoSpacing"/>
                                <w:rPr>
                                  <w:color w:val="FFFFFF"/>
                                  <w:sz w:val="80"/>
                                  <w:szCs w:val="80"/>
                                </w:rPr>
                              </w:pPr>
                              <w:r>
                                <w:rPr>
                                  <w:rFonts w:ascii="Times New Roman" w:eastAsia="Times New Roman" w:hAnsi="Times New Roman" w:cs="Times New Roman"/>
                                  <w:color w:val="FFFFFF"/>
                                  <w:sz w:val="80"/>
                                  <w:szCs w:val="80"/>
                                </w:rPr>
                                <w:t>Southern Regional Healthcare Executive Committee Minutes</w:t>
                              </w:r>
                            </w:p>
                          </w:sdtContent>
                        </w:sdt>
                        <w:p w14:paraId="759F8B9C" w14:textId="77777777" w:rsidR="00B83B38" w:rsidRPr="006047D9" w:rsidRDefault="00B83B38" w:rsidP="00B83B38">
                          <w:pPr>
                            <w:pStyle w:val="NoSpacing"/>
                            <w:rPr>
                              <w:color w:val="FFFFFF"/>
                            </w:rPr>
                          </w:pPr>
                        </w:p>
                        <w:p w14:paraId="04BBE413" w14:textId="69AD811E" w:rsidR="00B83B38" w:rsidRPr="006047D9" w:rsidRDefault="009145A1" w:rsidP="00B83B38">
                          <w:pPr>
                            <w:pStyle w:val="NoSpacing"/>
                            <w:rPr>
                              <w:color w:val="FFFFFF"/>
                            </w:rPr>
                          </w:pPr>
                          <w:r>
                            <w:rPr>
                              <w:color w:val="FFFFFF"/>
                            </w:rPr>
                            <w:t>April 20</w:t>
                          </w:r>
                          <w:r w:rsidR="007C1875">
                            <w:rPr>
                              <w:color w:val="FFFFFF"/>
                            </w:rPr>
                            <w:t>, 2021</w:t>
                          </w:r>
                        </w:p>
                      </w:txbxContent>
                    </v:textbox>
                  </v:rect>
                  <v:group id="Group 6" o:spid="_x0000_s1030" style="position:absolute;left:321;top:3423;width:3126;height:6068"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7" o:spid="_x0000_s1031" style="position:absolute;left:209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" fillcolor="#95b3d7" strokecolor="window" strokeweight="1pt">
                      <v:fill opacity="52428f"/>
                      <v:shadow color="#d8d8d8" offset="3pt,3pt"/>
                    </v:rect>
                    <v:rect id="Rectangle 8" o:spid="_x0000_s1032" style="position:absolute;left:209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" fillcolor="#b9cde5" strokecolor="window" strokeweight="1pt">
                      <v:fill opacity="32896f"/>
                      <v:shadow color="#d8d8d8" offset="3pt,3pt"/>
                    </v:rect>
                    <v:rect id="Rectangle 9" o:spid="_x0000_s1033" style="position:absolute;left:65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" fillcolor="#95b3d7" strokecolor="window" strokeweight="1pt">
                      <v:fill opacity="52428f"/>
                      <v:shadow color="#d8d8d8" offset="3pt,3pt"/>
                    </v:rect>
                    <v:rect id="Rectangle 10" o:spid="_x0000_s1034" style="position:absolute;left:654;top:35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" fillcolor="#b9cde5" strokecolor="window" strokeweight="1pt">
                      <v:fill opacity="32896f"/>
                      <v:shadow color="#d8d8d8" offset="3pt,3pt"/>
                    </v:rect>
                    <v:rect id="Rectangle 11" o:spid="_x0000_s1035" style="position:absolute;left:65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" fillcolor="#b9cde5" strokecolor="window" strokeweight="1pt">
                      <v:fill opacity="32896f"/>
                      <v:shadow color="#d8d8d8" offset="3pt,3pt"/>
                    </v:rect>
                    <v:rect id="Rectangle 12" o:spid="_x0000_s1036" style="position:absolute;left:2094;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" fillcolor="#b9cde5" strokecolor="window" strokeweight="1pt">
                      <v:fill opacity="32896f"/>
                      <v:shadow color="#d8d8d8" offset="3pt,3pt"/>
                    </v:rect>
                  </v:group>
                  <v:rect id="Rectangle 13" o:spid="_x0000_s1037" style="position:absolute;left:2690;top:406;width:1563;height:1518;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" fillcolor="#c0504d" strokecolor="window" strokeweight="1pt">
                    <v:shadow color="#d8d8d8" offset="3pt,3pt"/>
                    <v:textbox>
                      <w:txbxContent>
                        <w:sdt>
                          <w:sdtPr>
                            <w:rPr>
                              <w:color w:val="FFFFFF"/>
                              <w:sz w:val="52"/>
                              <w:szCs w:val="52"/>
                            </w:rPr>
                            <w:alias w:val="Year"/>
                            <w:id w:val="-598951132"/>
                            <w:dataBinding w:prefixMappings="xmlns:ns0='http://schemas.microsoft.com/office/2006/coverPageProps'" w:xpath="/ns0:CoverPageProperties[1]/ns0:PublishDate[1]" w:storeItemID="{55AF091B-3C7A-41E3-B477-F2FDAA23CFDA}"/>
                            <w:date w:fullDate="2021-01-01T00:00:00Z">
                              <w:dateFormat w:val="yyyy"/>
                              <w:lid w:val="en-US"/>
                              <w:storeMappedDataAs w:val="dateTime"/>
                              <w:calendar w:val="gregorian"/>
                            </w:date>
                          </w:sdtPr>
                          <w:sdtEndPr/>
                          <w:sdtContent>
                            <w:p w14:paraId="4929BD7F" w14:textId="045C0E6A" w:rsidR="00B83B38" w:rsidRPr="006047D9" w:rsidRDefault="00B83B38" w:rsidP="00B83B38">
                              <w:pPr>
                                <w:jc w:val="center"/>
                                <w:rPr>
                                  <w:color w:val="FFFFFF"/>
                                  <w:sz w:val="48"/>
                                  <w:szCs w:val="52"/>
                                </w:rPr>
                              </w:pPr>
                              <w:r>
                                <w:rPr>
                                  <w:color w:val="FFFFFF"/>
                                  <w:sz w:val="52"/>
                                  <w:szCs w:val="52"/>
                                </w:rPr>
                                <w:t>202</w:t>
                              </w:r>
                              <w:r w:rsidR="00345169">
                                <w:rPr>
                                  <w:color w:val="FFFFFF"/>
                                  <w:sz w:val="52"/>
                                  <w:szCs w:val="52"/>
                                </w:rPr>
                                <w:t>1</w:t>
                              </w:r>
                            </w:p>
                          </w:sdtContent>
                        </w:sdt>
                      </w:txbxContent>
                    </v:textbox>
                  </v:rect>
                </v:group>
                <v:group id="Group 15" o:spid="_x0000_s1038"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">
                  <v:rect id="Rectangle 16" o:spid="_x0000_s1039"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" fillcolor="#bfbfbf" strokecolor="window" strokeweight="1pt">
                    <v:fill opacity="32896f"/>
                    <v:shadow color="#d8d8d8" offset="3pt,3pt"/>
                  </v:rect>
                  <v:rect id="Rectangle 17" o:spid="_x0000_s1040"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" fillcolor="#c0504d" strokecolor="window" strokeweight="1pt">
                    <v:shadow color="#d8d8d8" offset="3pt,3pt"/>
                  </v:rect>
                  <v:rect id="Rectangle 18" o:spid="_x0000_s1041"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" fillcolor="#bfbfbf" strokecolor="window" strokeweight="1pt">
                    <v:fill opacity="32896f"/>
                    <v:shadow color="#d8d8d8" offset="3pt,3pt"/>
                  </v:rect>
                </v:group>
                <w10:wrap anchorx="page" anchory="page"/>
              </v:group>
            </w:pict>
          </mc:Fallback>
        </mc:AlternateContent>
      </w:r>
      <w:r>
        <w:rPr>
          <w:rFonts w:ascii="Times New Roman" w:eastAsia="Times New Roman" w:hAnsi="Times New Roman" w:cs="Times New Roman"/>
          <w:color w:val="FFFFFF" w:themeColor="background1"/>
          <w:sz w:val="80"/>
          <w:szCs w:val="80"/>
          <w:lang w:eastAsia="ja-JP"/>
        </w:rPr>
        <w:br w:type="page"/>
      </w:r>
    </w:p>
    <w:p w14:paraId="78EDD2FB" w14:textId="77777777" w:rsidR="00B83B38" w:rsidRDefault="00DE54FE" w:rsidP="00B83B38">
      <w:pPr>
        <w:spacing w:after="0" w:line="240" w:lineRule="auto"/>
        <w:rPr>
          <w:b/>
        </w:rPr>
      </w:pPr>
      <w:r>
        <w:rPr>
          <w:b/>
        </w:rPr>
        <w:lastRenderedPageBreak/>
        <w:t>South</w:t>
      </w:r>
      <w:r w:rsidR="00B83B38">
        <w:rPr>
          <w:b/>
        </w:rPr>
        <w:t>ern Regional Healthcare Coalition Executive Committee Meeting</w:t>
      </w:r>
    </w:p>
    <w:p w14:paraId="56C3E596" w14:textId="5C5B4193" w:rsidR="00B83B38" w:rsidRDefault="009145A1" w:rsidP="00B83B38">
      <w:pPr>
        <w:rPr>
          <w:b/>
        </w:rPr>
      </w:pPr>
      <w:r>
        <w:rPr>
          <w:b/>
        </w:rPr>
        <w:t>April 20</w:t>
      </w:r>
      <w:r w:rsidR="00B83B38">
        <w:rPr>
          <w:b/>
        </w:rPr>
        <w:t>, 202</w:t>
      </w:r>
      <w:r w:rsidR="005D3676">
        <w:rPr>
          <w:b/>
        </w:rPr>
        <w:t>1</w:t>
      </w:r>
      <w:r w:rsidR="00B83B38">
        <w:rPr>
          <w:b/>
        </w:rPr>
        <w:t xml:space="preserve"> </w:t>
      </w:r>
      <w:r w:rsidR="00C62D47">
        <w:rPr>
          <w:b/>
        </w:rPr>
        <w:t xml:space="preserve">via Zoom Meeting </w:t>
      </w:r>
      <w:r>
        <w:rPr>
          <w:b/>
        </w:rPr>
        <w:t>0930-1100</w:t>
      </w:r>
    </w:p>
    <w:p w14:paraId="50B6C45C" w14:textId="77777777" w:rsidR="00386EED" w:rsidRPr="0052511E" w:rsidRDefault="00386EED" w:rsidP="00386EED">
      <w:pPr>
        <w:pStyle w:val="Heading1"/>
      </w:pPr>
      <w:r>
        <w:t>Documents and materials provided for the meeting</w:t>
      </w:r>
    </w:p>
    <w:p w14:paraId="7EFA77D1" w14:textId="77777777" w:rsidR="00BA187B" w:rsidRDefault="00386EED" w:rsidP="00BA187B">
      <w:r w:rsidRPr="001D0541">
        <w:t xml:space="preserve">April </w:t>
      </w:r>
      <w:r w:rsidR="0088608E">
        <w:t>20</w:t>
      </w:r>
      <w:r w:rsidRPr="001D0541">
        <w:t>, 2021 Meeting Agenda</w:t>
      </w:r>
      <w:r w:rsidRPr="001D0541">
        <w:br/>
      </w:r>
      <w:proofErr w:type="spellStart"/>
      <w:r w:rsidRPr="001D0541">
        <w:t>Powerpoint</w:t>
      </w:r>
      <w:proofErr w:type="spellEnd"/>
      <w:r w:rsidRPr="001D0541">
        <w:t xml:space="preserve"> Presentation</w:t>
      </w:r>
      <w:r w:rsidRPr="001D0541">
        <w:br/>
        <w:t>Budget to Date</w:t>
      </w:r>
      <w:r w:rsidRPr="001D0541">
        <w:br/>
      </w:r>
      <w:r w:rsidR="00BA187B">
        <w:t>South</w:t>
      </w:r>
      <w:r w:rsidRPr="001D0541">
        <w:t>ern RHCC HVA</w:t>
      </w:r>
      <w:r w:rsidRPr="001D0541">
        <w:br/>
        <w:t>2021-2022 CAT Workplan</w:t>
      </w:r>
      <w:r w:rsidRPr="001D0541">
        <w:br/>
        <w:t>2021-2022 Draft Budget</w:t>
      </w:r>
      <w:r w:rsidRPr="001D0541">
        <w:br/>
        <w:t>Member Grant Applications</w:t>
      </w:r>
      <w:r w:rsidRPr="001D0541">
        <w:br/>
      </w:r>
      <w:r w:rsidR="00BA187B">
        <w:t>SRHCC Highly Infectious Disease Plan Annex</w:t>
      </w:r>
      <w:r w:rsidR="00BA187B">
        <w:br/>
      </w:r>
      <w:r w:rsidR="0088608E">
        <w:t>S</w:t>
      </w:r>
      <w:r w:rsidRPr="001D0541">
        <w:t xml:space="preserve">RHCC Meeting Minutes, </w:t>
      </w:r>
      <w:r w:rsidR="0088608E">
        <w:t>March 23</w:t>
      </w:r>
      <w:r w:rsidRPr="001D0541">
        <w:t>, 2021</w:t>
      </w:r>
    </w:p>
    <w:p w14:paraId="51F7618B" w14:textId="675F05E8" w:rsidR="0052511E" w:rsidRPr="001D0541" w:rsidRDefault="0052511E" w:rsidP="00BA187B">
      <w:pPr>
        <w:pStyle w:val="Heading1"/>
      </w:pPr>
      <w:r w:rsidRPr="001D0541">
        <w:t>Call to Order</w:t>
      </w:r>
    </w:p>
    <w:p w14:paraId="57CC4171" w14:textId="5ADA149A" w:rsidR="0052511E" w:rsidRPr="0052511E" w:rsidRDefault="00263042" w:rsidP="00BA187B">
      <w:pPr>
        <w:rPr>
          <w:b/>
        </w:rPr>
      </w:pPr>
      <w:r>
        <w:t>Co-Chair Birgen</w:t>
      </w:r>
      <w:r w:rsidR="009145A1">
        <w:t xml:space="preserve"> called the meeting to order due to Chair Jen Staton not being able to attend</w:t>
      </w:r>
    </w:p>
    <w:p w14:paraId="29457369" w14:textId="77777777" w:rsidR="001D0541" w:rsidRDefault="001D0541" w:rsidP="00B83B38">
      <w:pPr>
        <w:rPr>
          <w:b/>
        </w:rPr>
      </w:pPr>
    </w:p>
    <w:p w14:paraId="344B95D1" w14:textId="615F8A31" w:rsidR="00B83B38" w:rsidRDefault="00B83B38" w:rsidP="00BA187B">
      <w:pPr>
        <w:pStyle w:val="Heading1"/>
      </w:pPr>
      <w:r>
        <w:t>Roll</w:t>
      </w:r>
      <w:r w:rsidR="0052511E">
        <w:t xml:space="preserve"> C</w:t>
      </w:r>
      <w:r>
        <w:t>all</w:t>
      </w:r>
    </w:p>
    <w:p w14:paraId="52BF4319" w14:textId="3C4796EE" w:rsidR="00B83B38" w:rsidRPr="0052511E" w:rsidRDefault="00B83B38" w:rsidP="00B83B38">
      <w:pPr>
        <w:rPr>
          <w:b/>
        </w:rPr>
      </w:pPr>
      <w:r w:rsidRPr="0052511E">
        <w:rPr>
          <w:b/>
        </w:rPr>
        <w:t>Members Present:</w:t>
      </w:r>
    </w:p>
    <w:p w14:paraId="3AD54018" w14:textId="26C226D8" w:rsidR="00C62D47" w:rsidRPr="00532F9F" w:rsidRDefault="00C62D47" w:rsidP="00C62D47">
      <w:pPr>
        <w:pStyle w:val="ListParagraph"/>
        <w:numPr>
          <w:ilvl w:val="0"/>
          <w:numId w:val="1"/>
        </w:numPr>
        <w:rPr>
          <w:bCs/>
        </w:rPr>
      </w:pPr>
      <w:r w:rsidRPr="00532F9F">
        <w:rPr>
          <w:bCs/>
        </w:rPr>
        <w:t>Greg Coleman</w:t>
      </w:r>
      <w:r w:rsidR="006E09F9" w:rsidRPr="00532F9F">
        <w:rPr>
          <w:bCs/>
        </w:rPr>
        <w:t>, Park County</w:t>
      </w:r>
      <w:r w:rsidR="00814D87" w:rsidRPr="00532F9F">
        <w:rPr>
          <w:bCs/>
        </w:rPr>
        <w:t xml:space="preserve"> DES</w:t>
      </w:r>
    </w:p>
    <w:p w14:paraId="6BA16B1D" w14:textId="29B99457" w:rsidR="00C62D47" w:rsidRPr="00532F9F" w:rsidRDefault="00C62D47" w:rsidP="00C62D47">
      <w:pPr>
        <w:pStyle w:val="ListParagraph"/>
        <w:numPr>
          <w:ilvl w:val="0"/>
          <w:numId w:val="1"/>
        </w:numPr>
        <w:rPr>
          <w:bCs/>
        </w:rPr>
      </w:pPr>
      <w:r w:rsidRPr="00532F9F">
        <w:rPr>
          <w:bCs/>
        </w:rPr>
        <w:t>Charlie Hanson</w:t>
      </w:r>
      <w:r w:rsidR="006E09F9" w:rsidRPr="00532F9F">
        <w:rPr>
          <w:bCs/>
        </w:rPr>
        <w:t>, MT DES</w:t>
      </w:r>
    </w:p>
    <w:p w14:paraId="3A8CA44B" w14:textId="56818A89" w:rsidR="00DD0A19" w:rsidRPr="00532F9F" w:rsidRDefault="00DD0A19" w:rsidP="00B83B38">
      <w:pPr>
        <w:pStyle w:val="ListParagraph"/>
        <w:numPr>
          <w:ilvl w:val="0"/>
          <w:numId w:val="1"/>
        </w:numPr>
        <w:rPr>
          <w:bCs/>
        </w:rPr>
      </w:pPr>
      <w:proofErr w:type="spellStart"/>
      <w:r w:rsidRPr="00532F9F">
        <w:rPr>
          <w:bCs/>
        </w:rPr>
        <w:t>Birgen</w:t>
      </w:r>
      <w:proofErr w:type="spellEnd"/>
      <w:r w:rsidRPr="00532F9F">
        <w:rPr>
          <w:bCs/>
        </w:rPr>
        <w:t xml:space="preserve"> </w:t>
      </w:r>
      <w:proofErr w:type="spellStart"/>
      <w:r w:rsidRPr="00532F9F">
        <w:rPr>
          <w:bCs/>
        </w:rPr>
        <w:t>Knoff</w:t>
      </w:r>
      <w:proofErr w:type="spellEnd"/>
      <w:r w:rsidR="006E09F9" w:rsidRPr="00532F9F">
        <w:rPr>
          <w:bCs/>
        </w:rPr>
        <w:t>, Bozeman Health</w:t>
      </w:r>
    </w:p>
    <w:p w14:paraId="0052E57B" w14:textId="77777777" w:rsidR="009145A1" w:rsidRPr="00532F9F" w:rsidRDefault="009145A1" w:rsidP="009145A1">
      <w:pPr>
        <w:pStyle w:val="ListParagraph"/>
        <w:numPr>
          <w:ilvl w:val="0"/>
          <w:numId w:val="1"/>
        </w:numPr>
        <w:rPr>
          <w:bCs/>
        </w:rPr>
      </w:pPr>
      <w:r w:rsidRPr="00532F9F">
        <w:rPr>
          <w:bCs/>
        </w:rPr>
        <w:t>Bill Hodges, Big Horn Hospital</w:t>
      </w:r>
    </w:p>
    <w:p w14:paraId="120B0542" w14:textId="77777777" w:rsidR="00EB4023" w:rsidRPr="00532F9F" w:rsidRDefault="00EB4023" w:rsidP="00EB4023">
      <w:pPr>
        <w:pStyle w:val="ListParagraph"/>
        <w:numPr>
          <w:ilvl w:val="0"/>
          <w:numId w:val="1"/>
        </w:numPr>
        <w:rPr>
          <w:bCs/>
        </w:rPr>
      </w:pPr>
      <w:r w:rsidRPr="00532F9F">
        <w:rPr>
          <w:bCs/>
        </w:rPr>
        <w:t>Jason Mahoney, AMR/EMSC</w:t>
      </w:r>
    </w:p>
    <w:p w14:paraId="07CD1442" w14:textId="2F50A192" w:rsidR="00DD0A19" w:rsidRPr="00532F9F" w:rsidRDefault="0052511E" w:rsidP="00B83B38">
      <w:pPr>
        <w:pStyle w:val="ListParagraph"/>
        <w:numPr>
          <w:ilvl w:val="0"/>
          <w:numId w:val="1"/>
        </w:numPr>
        <w:rPr>
          <w:bCs/>
        </w:rPr>
      </w:pPr>
      <w:r w:rsidRPr="00532F9F">
        <w:rPr>
          <w:bCs/>
        </w:rPr>
        <w:t>Kevin O’L</w:t>
      </w:r>
      <w:r w:rsidR="00DD0A19" w:rsidRPr="00532F9F">
        <w:rPr>
          <w:bCs/>
        </w:rPr>
        <w:t>oughlin</w:t>
      </w:r>
      <w:r w:rsidR="006E09F9" w:rsidRPr="00532F9F">
        <w:rPr>
          <w:bCs/>
        </w:rPr>
        <w:t>, MT DPHHS</w:t>
      </w:r>
    </w:p>
    <w:p w14:paraId="76C2A2D6" w14:textId="0C22A587" w:rsidR="00C62D47" w:rsidRPr="00532F9F" w:rsidRDefault="00C62D47" w:rsidP="00C62D47">
      <w:pPr>
        <w:pStyle w:val="ListParagraph"/>
        <w:numPr>
          <w:ilvl w:val="0"/>
          <w:numId w:val="1"/>
        </w:numPr>
        <w:rPr>
          <w:bCs/>
        </w:rPr>
      </w:pPr>
      <w:r w:rsidRPr="00532F9F">
        <w:rPr>
          <w:bCs/>
        </w:rPr>
        <w:t>Scott Rainey</w:t>
      </w:r>
      <w:r w:rsidR="006E09F9" w:rsidRPr="00532F9F">
        <w:rPr>
          <w:bCs/>
        </w:rPr>
        <w:t xml:space="preserve">, </w:t>
      </w:r>
      <w:proofErr w:type="spellStart"/>
      <w:r w:rsidR="006E09F9" w:rsidRPr="00532F9F">
        <w:rPr>
          <w:bCs/>
        </w:rPr>
        <w:t>Vitalant</w:t>
      </w:r>
      <w:proofErr w:type="spellEnd"/>
    </w:p>
    <w:p w14:paraId="34EBC6A3" w14:textId="47C1BA46" w:rsidR="00814D87" w:rsidRDefault="00814D87" w:rsidP="00814D87">
      <w:pPr>
        <w:pStyle w:val="ListParagraph"/>
        <w:numPr>
          <w:ilvl w:val="0"/>
          <w:numId w:val="1"/>
        </w:numPr>
        <w:rPr>
          <w:bCs/>
        </w:rPr>
      </w:pPr>
      <w:r w:rsidRPr="00532F9F">
        <w:rPr>
          <w:bCs/>
        </w:rPr>
        <w:t>Don McGiboney, MT DPHHS</w:t>
      </w:r>
    </w:p>
    <w:p w14:paraId="6E13E4FF" w14:textId="6DA4CEA0" w:rsidR="00EA78FB" w:rsidRPr="00532F9F" w:rsidRDefault="00EA78FB" w:rsidP="00814D87">
      <w:pPr>
        <w:pStyle w:val="ListParagraph"/>
        <w:numPr>
          <w:ilvl w:val="0"/>
          <w:numId w:val="1"/>
        </w:numPr>
        <w:rPr>
          <w:bCs/>
        </w:rPr>
      </w:pPr>
      <w:r>
        <w:rPr>
          <w:bCs/>
        </w:rPr>
        <w:t>Jacob Brown, MT DPHHS</w:t>
      </w:r>
    </w:p>
    <w:p w14:paraId="543026F7" w14:textId="77777777" w:rsidR="00814D87" w:rsidRPr="00532F9F" w:rsidRDefault="00814D87" w:rsidP="00814D87">
      <w:pPr>
        <w:pStyle w:val="ListParagraph"/>
        <w:numPr>
          <w:ilvl w:val="0"/>
          <w:numId w:val="1"/>
        </w:numPr>
        <w:rPr>
          <w:bCs/>
        </w:rPr>
      </w:pPr>
      <w:r w:rsidRPr="00532F9F">
        <w:rPr>
          <w:bCs/>
        </w:rPr>
        <w:t>Cindee McKee, MHA</w:t>
      </w:r>
    </w:p>
    <w:p w14:paraId="34BAAA47" w14:textId="77777777" w:rsidR="00814D87" w:rsidRPr="00532F9F" w:rsidRDefault="00814D87" w:rsidP="00814D87">
      <w:pPr>
        <w:pStyle w:val="ListParagraph"/>
        <w:numPr>
          <w:ilvl w:val="0"/>
          <w:numId w:val="1"/>
        </w:numPr>
        <w:rPr>
          <w:bCs/>
        </w:rPr>
      </w:pPr>
      <w:r w:rsidRPr="00532F9F">
        <w:rPr>
          <w:bCs/>
        </w:rPr>
        <w:t>Casey Driscoll, MHA SRHCC</w:t>
      </w:r>
    </w:p>
    <w:p w14:paraId="2B5F319B" w14:textId="77777777" w:rsidR="00814D87" w:rsidRPr="00532F9F" w:rsidRDefault="00DD0A19" w:rsidP="00814D87">
      <w:pPr>
        <w:pStyle w:val="ListParagraph"/>
        <w:numPr>
          <w:ilvl w:val="0"/>
          <w:numId w:val="1"/>
        </w:numPr>
        <w:rPr>
          <w:bCs/>
        </w:rPr>
      </w:pPr>
      <w:r w:rsidRPr="00532F9F">
        <w:rPr>
          <w:bCs/>
        </w:rPr>
        <w:t>Kitty Songer</w:t>
      </w:r>
      <w:r w:rsidR="006E09F9" w:rsidRPr="00532F9F">
        <w:rPr>
          <w:bCs/>
        </w:rPr>
        <w:t>, MHA</w:t>
      </w:r>
      <w:r w:rsidR="00814D87" w:rsidRPr="00532F9F">
        <w:rPr>
          <w:bCs/>
        </w:rPr>
        <w:t xml:space="preserve"> CRHCC </w:t>
      </w:r>
    </w:p>
    <w:p w14:paraId="618EEBA3" w14:textId="6697C7EF" w:rsidR="00DD0A19" w:rsidRDefault="00814D87" w:rsidP="00A03262">
      <w:pPr>
        <w:pStyle w:val="ListParagraph"/>
        <w:numPr>
          <w:ilvl w:val="0"/>
          <w:numId w:val="1"/>
        </w:numPr>
        <w:rPr>
          <w:bCs/>
        </w:rPr>
      </w:pPr>
      <w:r w:rsidRPr="00532F9F">
        <w:rPr>
          <w:bCs/>
        </w:rPr>
        <w:t>Kyrsten Brinkley, MHA WRHCC</w:t>
      </w:r>
    </w:p>
    <w:p w14:paraId="67DE06BF" w14:textId="55560974" w:rsidR="00EA78FB" w:rsidRPr="00532F9F" w:rsidRDefault="00EA78FB" w:rsidP="00A03262">
      <w:pPr>
        <w:pStyle w:val="ListParagraph"/>
        <w:numPr>
          <w:ilvl w:val="0"/>
          <w:numId w:val="1"/>
        </w:numPr>
        <w:rPr>
          <w:bCs/>
        </w:rPr>
      </w:pPr>
      <w:r>
        <w:rPr>
          <w:bCs/>
        </w:rPr>
        <w:t>Robbie Kavon, MHA ERHCC</w:t>
      </w:r>
    </w:p>
    <w:p w14:paraId="14681231" w14:textId="7A67B2A3" w:rsidR="00C46D27" w:rsidRPr="0052511E" w:rsidRDefault="00C46D27" w:rsidP="00C46D27">
      <w:pPr>
        <w:rPr>
          <w:b/>
        </w:rPr>
      </w:pPr>
      <w:r w:rsidRPr="0052511E">
        <w:rPr>
          <w:b/>
        </w:rPr>
        <w:t>Guests Present:</w:t>
      </w:r>
    </w:p>
    <w:p w14:paraId="028D6852" w14:textId="1C55BD80" w:rsidR="00C46D27" w:rsidRPr="00532F9F" w:rsidRDefault="004A7DFC" w:rsidP="00C46D27">
      <w:pPr>
        <w:pStyle w:val="ListParagraph"/>
        <w:numPr>
          <w:ilvl w:val="0"/>
          <w:numId w:val="1"/>
        </w:numPr>
        <w:rPr>
          <w:bCs/>
        </w:rPr>
      </w:pPr>
      <w:r w:rsidRPr="00532F9F">
        <w:rPr>
          <w:bCs/>
        </w:rPr>
        <w:t>Paula Small</w:t>
      </w:r>
      <w:r w:rsidR="005E5D35" w:rsidRPr="00532F9F">
        <w:rPr>
          <w:bCs/>
        </w:rPr>
        <w:t>-</w:t>
      </w:r>
      <w:r w:rsidRPr="00532F9F">
        <w:rPr>
          <w:bCs/>
        </w:rPr>
        <w:t>Plenty</w:t>
      </w:r>
      <w:r w:rsidR="00814D87" w:rsidRPr="00532F9F">
        <w:rPr>
          <w:bCs/>
        </w:rPr>
        <w:t xml:space="preserve">, </w:t>
      </w:r>
      <w:r w:rsidR="00EA78FB">
        <w:rPr>
          <w:bCs/>
        </w:rPr>
        <w:t>Big Horn Senior Living</w:t>
      </w:r>
    </w:p>
    <w:p w14:paraId="6D223E4D" w14:textId="77777777" w:rsidR="00AE4C9A" w:rsidRDefault="004B3E1B">
      <w:pPr>
        <w:rPr>
          <w:b/>
        </w:rPr>
      </w:pPr>
      <w:r>
        <w:rPr>
          <w:b/>
        </w:rPr>
        <w:lastRenderedPageBreak/>
        <w:t>Members Not Present:</w:t>
      </w:r>
    </w:p>
    <w:p w14:paraId="426E8ED1" w14:textId="0BA32A4A" w:rsidR="00EA78FB" w:rsidRDefault="00EA78FB" w:rsidP="009145A1">
      <w:pPr>
        <w:pStyle w:val="ListParagraph"/>
        <w:numPr>
          <w:ilvl w:val="0"/>
          <w:numId w:val="1"/>
        </w:numPr>
        <w:rPr>
          <w:bCs/>
        </w:rPr>
      </w:pPr>
      <w:r>
        <w:rPr>
          <w:bCs/>
        </w:rPr>
        <w:t>Rob Farnum, Pioneer Medical Center</w:t>
      </w:r>
    </w:p>
    <w:p w14:paraId="0D9A15E1" w14:textId="51EE8DC6" w:rsidR="00EA78FB" w:rsidRDefault="00EA78FB" w:rsidP="009145A1">
      <w:pPr>
        <w:pStyle w:val="ListParagraph"/>
        <w:numPr>
          <w:ilvl w:val="0"/>
          <w:numId w:val="1"/>
        </w:numPr>
        <w:rPr>
          <w:bCs/>
        </w:rPr>
      </w:pPr>
      <w:r>
        <w:rPr>
          <w:bCs/>
        </w:rPr>
        <w:t xml:space="preserve">Stephen </w:t>
      </w:r>
      <w:proofErr w:type="spellStart"/>
      <w:r>
        <w:rPr>
          <w:bCs/>
        </w:rPr>
        <w:t>Schmid</w:t>
      </w:r>
      <w:proofErr w:type="spellEnd"/>
      <w:r>
        <w:rPr>
          <w:bCs/>
        </w:rPr>
        <w:t>, Life Flight Network</w:t>
      </w:r>
    </w:p>
    <w:p w14:paraId="2274344D" w14:textId="20539B03" w:rsidR="009145A1" w:rsidRPr="00532F9F" w:rsidRDefault="009145A1" w:rsidP="009145A1">
      <w:pPr>
        <w:pStyle w:val="ListParagraph"/>
        <w:numPr>
          <w:ilvl w:val="0"/>
          <w:numId w:val="1"/>
        </w:numPr>
        <w:rPr>
          <w:bCs/>
        </w:rPr>
      </w:pPr>
      <w:r w:rsidRPr="00532F9F">
        <w:rPr>
          <w:bCs/>
        </w:rPr>
        <w:t xml:space="preserve">Jennifer Staton, </w:t>
      </w:r>
      <w:proofErr w:type="spellStart"/>
      <w:r w:rsidRPr="00532F9F">
        <w:rPr>
          <w:bCs/>
        </w:rPr>
        <w:t>RiverStone</w:t>
      </w:r>
      <w:proofErr w:type="spellEnd"/>
      <w:r w:rsidRPr="00532F9F">
        <w:rPr>
          <w:bCs/>
        </w:rPr>
        <w:t xml:space="preserve"> Health</w:t>
      </w:r>
    </w:p>
    <w:p w14:paraId="156F9495" w14:textId="4F09D684" w:rsidR="009145A1" w:rsidRPr="00532F9F" w:rsidRDefault="009145A1" w:rsidP="009145A1">
      <w:pPr>
        <w:pStyle w:val="ListParagraph"/>
        <w:numPr>
          <w:ilvl w:val="0"/>
          <w:numId w:val="1"/>
        </w:numPr>
        <w:rPr>
          <w:bCs/>
        </w:rPr>
      </w:pPr>
      <w:r w:rsidRPr="00532F9F">
        <w:rPr>
          <w:bCs/>
        </w:rPr>
        <w:t>Sue Woods, CMHD</w:t>
      </w:r>
    </w:p>
    <w:p w14:paraId="0B05AE05" w14:textId="65E250EE" w:rsidR="00BC496C" w:rsidRDefault="00BC496C" w:rsidP="00BC496C">
      <w:pPr>
        <w:pStyle w:val="Heading1"/>
      </w:pPr>
      <w:r>
        <w:t>Old Business</w:t>
      </w:r>
    </w:p>
    <w:p w14:paraId="24BED458" w14:textId="3041C113" w:rsidR="00757216" w:rsidRPr="0052511E" w:rsidRDefault="00757216" w:rsidP="00757216">
      <w:pPr>
        <w:rPr>
          <w:b/>
          <w:bCs/>
        </w:rPr>
      </w:pPr>
      <w:r>
        <w:rPr>
          <w:b/>
          <w:bCs/>
        </w:rPr>
        <w:t>Committee Membership and Participation</w:t>
      </w:r>
    </w:p>
    <w:p w14:paraId="3112C03F" w14:textId="1E0D191D" w:rsidR="00757216" w:rsidRDefault="00757216" w:rsidP="00757216">
      <w:pPr>
        <w:rPr>
          <w:bCs/>
        </w:rPr>
      </w:pPr>
      <w:r>
        <w:rPr>
          <w:bCs/>
        </w:rPr>
        <w:t>Casey reviewed Executive Committee member participation for the Fiscal Year to date utilizing a new attendance tracking sheet.</w:t>
      </w:r>
    </w:p>
    <w:p w14:paraId="085F06D2" w14:textId="67F8A2F4" w:rsidR="00A32400" w:rsidRDefault="00A32400" w:rsidP="00757216">
      <w:pPr>
        <w:rPr>
          <w:bCs/>
        </w:rPr>
      </w:pPr>
      <w:r>
        <w:rPr>
          <w:bCs/>
        </w:rPr>
        <w:t xml:space="preserve">Paula Small-Plenty, </w:t>
      </w:r>
      <w:r w:rsidR="00EA78FB">
        <w:rPr>
          <w:bCs/>
        </w:rPr>
        <w:t>Big Horn Senior Living</w:t>
      </w:r>
      <w:r>
        <w:rPr>
          <w:bCs/>
        </w:rPr>
        <w:t>, is present. Paula stated that she is happy to join the Executive Committee.</w:t>
      </w:r>
    </w:p>
    <w:p w14:paraId="7E28A9B4" w14:textId="438242E3" w:rsidR="002565EA" w:rsidRPr="005D3D36" w:rsidRDefault="002565EA" w:rsidP="002565EA">
      <w:pPr>
        <w:pStyle w:val="ListParagraph"/>
        <w:numPr>
          <w:ilvl w:val="0"/>
          <w:numId w:val="2"/>
        </w:numPr>
      </w:pPr>
      <w:r w:rsidRPr="005D3D36">
        <w:t xml:space="preserve">Motion to </w:t>
      </w:r>
      <w:r>
        <w:t xml:space="preserve">accept Paula as an Executive Committee member </w:t>
      </w:r>
      <w:r w:rsidRPr="005D3D36">
        <w:t xml:space="preserve">made by </w:t>
      </w:r>
      <w:r>
        <w:t>Jason</w:t>
      </w:r>
    </w:p>
    <w:p w14:paraId="790354B3" w14:textId="31A1C643" w:rsidR="002565EA" w:rsidRPr="005D3D36" w:rsidRDefault="002565EA" w:rsidP="002565EA">
      <w:pPr>
        <w:pStyle w:val="ListParagraph"/>
        <w:numPr>
          <w:ilvl w:val="0"/>
          <w:numId w:val="2"/>
        </w:numPr>
      </w:pPr>
      <w:r w:rsidRPr="005D3D36">
        <w:t xml:space="preserve">Seconded by </w:t>
      </w:r>
      <w:r>
        <w:t>Birgen</w:t>
      </w:r>
    </w:p>
    <w:p w14:paraId="0FD5500A" w14:textId="77855C59" w:rsidR="002565EA" w:rsidRPr="005D3D36" w:rsidRDefault="002565EA" w:rsidP="002565EA">
      <w:pPr>
        <w:pStyle w:val="ListParagraph"/>
        <w:numPr>
          <w:ilvl w:val="0"/>
          <w:numId w:val="2"/>
        </w:numPr>
      </w:pPr>
      <w:r w:rsidRPr="005D3D36">
        <w:t>Approved unanimously</w:t>
      </w:r>
    </w:p>
    <w:p w14:paraId="38560D5C" w14:textId="67FEE175" w:rsidR="0052511E" w:rsidRPr="005D3D36" w:rsidRDefault="0052511E" w:rsidP="00757216">
      <w:pPr>
        <w:rPr>
          <w:b/>
          <w:bCs/>
        </w:rPr>
      </w:pPr>
      <w:r w:rsidRPr="005D3D36">
        <w:rPr>
          <w:b/>
          <w:bCs/>
        </w:rPr>
        <w:t xml:space="preserve">Review </w:t>
      </w:r>
      <w:r w:rsidR="00C62D47" w:rsidRPr="005D3D36">
        <w:rPr>
          <w:b/>
          <w:bCs/>
        </w:rPr>
        <w:t>&amp; Approve Minutes</w:t>
      </w:r>
    </w:p>
    <w:p w14:paraId="11705490" w14:textId="6012F321" w:rsidR="0052511E" w:rsidRPr="005D3D36" w:rsidRDefault="00691D37" w:rsidP="0052511E">
      <w:pPr>
        <w:rPr>
          <w:bCs/>
        </w:rPr>
      </w:pPr>
      <w:r>
        <w:rPr>
          <w:bCs/>
        </w:rPr>
        <w:t>March</w:t>
      </w:r>
      <w:r w:rsidR="005D3D36" w:rsidRPr="005D3D36">
        <w:rPr>
          <w:bCs/>
        </w:rPr>
        <w:t xml:space="preserve"> </w:t>
      </w:r>
      <w:r>
        <w:rPr>
          <w:bCs/>
        </w:rPr>
        <w:t xml:space="preserve">23, </w:t>
      </w:r>
      <w:r w:rsidR="005D3D36" w:rsidRPr="005D3D36">
        <w:rPr>
          <w:bCs/>
        </w:rPr>
        <w:t>2021 Meeting minutes were reviewed.</w:t>
      </w:r>
      <w:r>
        <w:rPr>
          <w:bCs/>
        </w:rPr>
        <w:t xml:space="preserve"> No comments were made.</w:t>
      </w:r>
    </w:p>
    <w:p w14:paraId="01E14B35" w14:textId="0AE44D67" w:rsidR="00DD0A19" w:rsidRPr="005D3D36" w:rsidRDefault="00637E2D" w:rsidP="00DD0A19">
      <w:pPr>
        <w:pStyle w:val="ListParagraph"/>
        <w:numPr>
          <w:ilvl w:val="0"/>
          <w:numId w:val="2"/>
        </w:numPr>
      </w:pPr>
      <w:r w:rsidRPr="005D3D36">
        <w:t xml:space="preserve">Motion to approve minutes made by </w:t>
      </w:r>
      <w:r w:rsidR="00691D37">
        <w:t>Charlie</w:t>
      </w:r>
    </w:p>
    <w:p w14:paraId="4D138B68" w14:textId="2E6893FF" w:rsidR="00637E2D" w:rsidRPr="005D3D36" w:rsidRDefault="00637E2D" w:rsidP="00DD0A19">
      <w:pPr>
        <w:pStyle w:val="ListParagraph"/>
        <w:numPr>
          <w:ilvl w:val="0"/>
          <w:numId w:val="2"/>
        </w:numPr>
      </w:pPr>
      <w:r w:rsidRPr="005D3D36">
        <w:t xml:space="preserve">Seconded by </w:t>
      </w:r>
      <w:r w:rsidR="00691D37">
        <w:t>Jason</w:t>
      </w:r>
    </w:p>
    <w:p w14:paraId="263499E2" w14:textId="41F418A2" w:rsidR="00637E2D" w:rsidRPr="005D3D36" w:rsidRDefault="005D3D36" w:rsidP="00DD0A19">
      <w:pPr>
        <w:pStyle w:val="ListParagraph"/>
        <w:numPr>
          <w:ilvl w:val="0"/>
          <w:numId w:val="2"/>
        </w:numPr>
      </w:pPr>
      <w:r w:rsidRPr="005D3D36">
        <w:t>Approved unanimously</w:t>
      </w:r>
    </w:p>
    <w:p w14:paraId="2C101ED4" w14:textId="6B04A85C" w:rsidR="00592310" w:rsidRDefault="009172ED" w:rsidP="00592310">
      <w:pPr>
        <w:rPr>
          <w:b/>
          <w:bCs/>
        </w:rPr>
      </w:pPr>
      <w:r>
        <w:rPr>
          <w:b/>
          <w:bCs/>
        </w:rPr>
        <w:t>Treasurer’s Report</w:t>
      </w:r>
    </w:p>
    <w:p w14:paraId="5C1A7E44" w14:textId="207F1F87" w:rsidR="00831BC9" w:rsidRDefault="00831BC9" w:rsidP="00831BC9">
      <w:pPr>
        <w:ind w:left="720"/>
      </w:pPr>
      <w:bookmarkStart w:id="0" w:name="_Hlk64456643"/>
      <w:r>
        <w:t>C</w:t>
      </w:r>
      <w:r w:rsidR="004D4F15">
        <w:t>asey</w:t>
      </w:r>
      <w:r>
        <w:t xml:space="preserve"> presented and reviewed the budget</w:t>
      </w:r>
      <w:r w:rsidR="0037737F">
        <w:t>s</w:t>
      </w:r>
      <w:r>
        <w:t xml:space="preserve"> to the Committee.</w:t>
      </w:r>
    </w:p>
    <w:bookmarkEnd w:id="0"/>
    <w:p w14:paraId="45A83563" w14:textId="061D318B" w:rsidR="0021492C" w:rsidRPr="00434852" w:rsidRDefault="0021492C" w:rsidP="0021492C">
      <w:pPr>
        <w:rPr>
          <w:u w:val="single"/>
        </w:rPr>
      </w:pPr>
      <w:r w:rsidRPr="00434852">
        <w:rPr>
          <w:u w:val="single"/>
        </w:rPr>
        <w:t>COVID19 Budget</w:t>
      </w:r>
    </w:p>
    <w:p w14:paraId="45C7F7F9" w14:textId="489048AD" w:rsidR="00434852" w:rsidRDefault="00434852" w:rsidP="00434852">
      <w:pPr>
        <w:ind w:left="720"/>
      </w:pPr>
      <w:r>
        <w:t>Casey presented and reviewed the CO</w:t>
      </w:r>
      <w:r w:rsidR="00520EEC">
        <w:t>V</w:t>
      </w:r>
      <w:r>
        <w:t>ID</w:t>
      </w:r>
      <w:r w:rsidR="00EA78FB">
        <w:t>-</w:t>
      </w:r>
      <w:r>
        <w:t>19 budget to the Committee.</w:t>
      </w:r>
    </w:p>
    <w:p w14:paraId="1B6AC0CC" w14:textId="12E724FF" w:rsidR="00434852" w:rsidRDefault="00434852" w:rsidP="0021492C">
      <w:pPr>
        <w:ind w:firstLine="720"/>
      </w:pPr>
      <w:r>
        <w:t>$117,746.25 allocated</w:t>
      </w:r>
    </w:p>
    <w:p w14:paraId="58C9A6A4" w14:textId="1EAE2E7B" w:rsidR="00434852" w:rsidRDefault="00434852" w:rsidP="00434852">
      <w:pPr>
        <w:ind w:firstLine="720"/>
      </w:pPr>
      <w:r>
        <w:t>$31,887.17 awarded to Applicants</w:t>
      </w:r>
      <w:r w:rsidR="0037737F">
        <w:t xml:space="preserve"> in member grant applications</w:t>
      </w:r>
    </w:p>
    <w:p w14:paraId="6114DFF1" w14:textId="6240ED1D" w:rsidR="0021492C" w:rsidRDefault="00434852" w:rsidP="0021492C">
      <w:pPr>
        <w:ind w:firstLine="720"/>
      </w:pPr>
      <w:r>
        <w:t>$</w:t>
      </w:r>
      <w:r w:rsidR="0037737F">
        <w:t>95,659.08</w:t>
      </w:r>
      <w:r>
        <w:t xml:space="preserve"> </w:t>
      </w:r>
      <w:r w:rsidR="00D62B92">
        <w:t xml:space="preserve">was the total in </w:t>
      </w:r>
      <w:r w:rsidR="0021492C">
        <w:t>unspent funds</w:t>
      </w:r>
      <w:r w:rsidR="00D62B92">
        <w:t>.</w:t>
      </w:r>
      <w:r w:rsidR="0037737F">
        <w:t xml:space="preserve"> $92,223 </w:t>
      </w:r>
      <w:r w:rsidR="00D62B92">
        <w:t>has been obligate</w:t>
      </w:r>
      <w:r w:rsidR="00EA78FB">
        <w:t>d</w:t>
      </w:r>
      <w:r w:rsidR="00D62B92">
        <w:t xml:space="preserve"> in the March meeting for PAPRs to the survey respondents.</w:t>
      </w:r>
      <w:r w:rsidR="00D81476">
        <w:t xml:space="preserve"> Those PAPRs have been delivered to Helena and deliveries will begin tomorrow.</w:t>
      </w:r>
    </w:p>
    <w:p w14:paraId="4CB27EDA" w14:textId="76319F5F" w:rsidR="0021492C" w:rsidRDefault="00D81476" w:rsidP="0021492C">
      <w:pPr>
        <w:ind w:firstLine="360"/>
      </w:pPr>
      <w:r>
        <w:lastRenderedPageBreak/>
        <w:t>This leaves approximately $3,436.08 in unspent funds. Discussion ensued about waiting to see if there are any shipping costs that will need to be paid.</w:t>
      </w:r>
      <w:r w:rsidR="002B6413">
        <w:t xml:space="preserve"> Any remaining funds after that could go toward the RHCC PPE Cache.</w:t>
      </w:r>
      <w:r w:rsidR="00856CB2">
        <w:t xml:space="preserve"> Funds </w:t>
      </w:r>
      <w:r w:rsidR="002B6413">
        <w:t>d</w:t>
      </w:r>
      <w:r w:rsidR="00856CB2">
        <w:t>o need to be spent down to zero by June 30, 2021.</w:t>
      </w:r>
    </w:p>
    <w:p w14:paraId="68BBEC28" w14:textId="1EAFD487" w:rsidR="00D2203A" w:rsidRDefault="00D2203A" w:rsidP="0021492C">
      <w:pPr>
        <w:ind w:firstLine="360"/>
      </w:pPr>
      <w:r>
        <w:t>Bill asked about the split regarding any PPE disbursements if a need arises. The healthcare entities are:</w:t>
      </w:r>
    </w:p>
    <w:p w14:paraId="15CC3F42" w14:textId="77777777" w:rsidR="00D2203A" w:rsidRDefault="00D2203A" w:rsidP="00D2203A">
      <w:pPr>
        <w:ind w:firstLine="360"/>
        <w:sectPr w:rsidR="00D2203A">
          <w:headerReference w:type="default" r:id="rId9"/>
          <w:pgSz w:w="12240" w:h="15840"/>
          <w:pgMar w:top="1440" w:right="1440" w:bottom="1440" w:left="1440" w:header="720" w:footer="720" w:gutter="0"/>
          <w:cols w:space="720"/>
          <w:docGrid w:linePitch="360"/>
        </w:sectPr>
      </w:pPr>
    </w:p>
    <w:p w14:paraId="35073AC3" w14:textId="716E40B8" w:rsidR="00D2203A" w:rsidRDefault="00D2203A" w:rsidP="00D2203A">
      <w:pPr>
        <w:ind w:firstLine="360"/>
      </w:pPr>
      <w:r>
        <w:tab/>
        <w:t>Hospital</w:t>
      </w:r>
      <w:r>
        <w:tab/>
        <w:t>5</w:t>
      </w:r>
      <w:r>
        <w:br/>
      </w:r>
      <w:r>
        <w:tab/>
        <w:t>Critical Access Hospital</w:t>
      </w:r>
      <w:r>
        <w:tab/>
        <w:t>11</w:t>
      </w:r>
      <w:r>
        <w:br/>
      </w:r>
      <w:r>
        <w:tab/>
        <w:t>IHS</w:t>
      </w:r>
      <w:r>
        <w:tab/>
      </w:r>
      <w:r w:rsidR="000E5290">
        <w:tab/>
      </w:r>
      <w:r>
        <w:t>1</w:t>
      </w:r>
      <w:r>
        <w:br/>
      </w:r>
      <w:r>
        <w:tab/>
        <w:t>Clinics</w:t>
      </w:r>
      <w:r>
        <w:tab/>
      </w:r>
      <w:r w:rsidR="000E5290">
        <w:tab/>
      </w:r>
      <w:r>
        <w:t>25</w:t>
      </w:r>
      <w:r>
        <w:br/>
      </w:r>
      <w:r>
        <w:tab/>
        <w:t>EMS</w:t>
      </w:r>
      <w:r>
        <w:tab/>
      </w:r>
      <w:r w:rsidR="000E5290">
        <w:tab/>
      </w:r>
      <w:r>
        <w:t>40</w:t>
      </w:r>
      <w:r>
        <w:br/>
      </w:r>
      <w:r>
        <w:tab/>
        <w:t>LTCF</w:t>
      </w:r>
      <w:r>
        <w:tab/>
      </w:r>
      <w:r w:rsidR="000E5290">
        <w:tab/>
      </w:r>
      <w:r>
        <w:t>19</w:t>
      </w:r>
      <w:r>
        <w:br/>
      </w:r>
      <w:r>
        <w:tab/>
        <w:t>Public Health</w:t>
      </w:r>
      <w:r w:rsidR="000E5290">
        <w:tab/>
        <w:t>15</w:t>
      </w:r>
    </w:p>
    <w:p w14:paraId="357DE73C" w14:textId="77777777" w:rsidR="00D2203A" w:rsidRDefault="00D2203A" w:rsidP="0021492C">
      <w:pPr>
        <w:ind w:firstLine="360"/>
        <w:sectPr w:rsidR="00D2203A" w:rsidSect="00D2203A">
          <w:type w:val="continuous"/>
          <w:pgSz w:w="12240" w:h="15840"/>
          <w:pgMar w:top="1440" w:right="1440" w:bottom="1440" w:left="1440" w:header="720" w:footer="720" w:gutter="0"/>
          <w:cols w:num="2" w:space="720"/>
          <w:docGrid w:linePitch="360"/>
        </w:sectPr>
      </w:pPr>
    </w:p>
    <w:p w14:paraId="7D5DCDA2" w14:textId="77777777" w:rsidR="00D2203A" w:rsidRDefault="00D2203A" w:rsidP="0021492C">
      <w:pPr>
        <w:ind w:firstLine="360"/>
      </w:pPr>
    </w:p>
    <w:p w14:paraId="2774A81B" w14:textId="77777777" w:rsidR="00EA78FB" w:rsidRDefault="0021492C" w:rsidP="00EA78FB">
      <w:pPr>
        <w:pStyle w:val="ListParagraph"/>
        <w:numPr>
          <w:ilvl w:val="0"/>
          <w:numId w:val="12"/>
        </w:numPr>
        <w:ind w:left="720"/>
      </w:pPr>
      <w:r>
        <w:t xml:space="preserve">Motion by </w:t>
      </w:r>
      <w:r w:rsidR="001963C3">
        <w:t>Charlie</w:t>
      </w:r>
      <w:r w:rsidR="000E5290">
        <w:t xml:space="preserve"> for the above</w:t>
      </w:r>
      <w:r w:rsidR="00116D01">
        <w:t>-</w:t>
      </w:r>
      <w:r w:rsidR="000E5290">
        <w:t>mentioned funding</w:t>
      </w:r>
    </w:p>
    <w:p w14:paraId="5CE4592F" w14:textId="77777777" w:rsidR="00EA78FB" w:rsidRDefault="0021492C" w:rsidP="00EA78FB">
      <w:pPr>
        <w:pStyle w:val="ListParagraph"/>
        <w:numPr>
          <w:ilvl w:val="0"/>
          <w:numId w:val="12"/>
        </w:numPr>
        <w:ind w:left="720"/>
      </w:pPr>
      <w:r>
        <w:t xml:space="preserve">Second by </w:t>
      </w:r>
      <w:r w:rsidR="001963C3">
        <w:t>Bill</w:t>
      </w:r>
    </w:p>
    <w:p w14:paraId="76B95DC3" w14:textId="7BCF5B09" w:rsidR="0021492C" w:rsidRDefault="0021492C" w:rsidP="00EA78FB">
      <w:pPr>
        <w:pStyle w:val="ListParagraph"/>
        <w:numPr>
          <w:ilvl w:val="0"/>
          <w:numId w:val="12"/>
        </w:numPr>
        <w:ind w:left="720"/>
      </w:pPr>
      <w:r>
        <w:t>Approved unanimously</w:t>
      </w:r>
    </w:p>
    <w:p w14:paraId="7781983D" w14:textId="0809F0A8" w:rsidR="00831BC9" w:rsidRPr="00434852" w:rsidRDefault="00831BC9" w:rsidP="00EE0F82">
      <w:pPr>
        <w:rPr>
          <w:u w:val="single"/>
        </w:rPr>
      </w:pPr>
      <w:r w:rsidRPr="00434852">
        <w:rPr>
          <w:u w:val="single"/>
        </w:rPr>
        <w:t>HPP HCC Budget</w:t>
      </w:r>
    </w:p>
    <w:p w14:paraId="1A90E273" w14:textId="2FD67A38" w:rsidR="00434852" w:rsidRDefault="00434852" w:rsidP="00434852">
      <w:pPr>
        <w:ind w:left="720"/>
      </w:pPr>
      <w:r>
        <w:t>Casey presented and reviewed the HPP budget to the Committee.</w:t>
      </w:r>
    </w:p>
    <w:p w14:paraId="24E025ED" w14:textId="6877A486" w:rsidR="00EE0F82" w:rsidRDefault="00EE0F82" w:rsidP="00831BC9">
      <w:pPr>
        <w:ind w:left="720"/>
      </w:pPr>
      <w:r>
        <w:t>$</w:t>
      </w:r>
      <w:r w:rsidR="00520EEC">
        <w:t>6</w:t>
      </w:r>
      <w:r w:rsidR="000A14E1">
        <w:t>6</w:t>
      </w:r>
      <w:r>
        <w:t>,</w:t>
      </w:r>
      <w:r w:rsidR="000A14E1">
        <w:t>25</w:t>
      </w:r>
      <w:r w:rsidR="00520EEC">
        <w:t>2.18</w:t>
      </w:r>
      <w:r>
        <w:t xml:space="preserve"> of unspent funds.</w:t>
      </w:r>
    </w:p>
    <w:p w14:paraId="17EF3342" w14:textId="7FF23B3E" w:rsidR="00EE0F82" w:rsidRDefault="00EE0F82" w:rsidP="00831BC9">
      <w:pPr>
        <w:ind w:left="720"/>
      </w:pPr>
      <w:r>
        <w:t>Funds must be allocated prior to June 30, 2021.</w:t>
      </w:r>
    </w:p>
    <w:p w14:paraId="61ADB50B" w14:textId="17763F03" w:rsidR="003E6081" w:rsidRDefault="00217B9E" w:rsidP="00831BC9">
      <w:pPr>
        <w:ind w:left="720"/>
      </w:pPr>
      <w:r>
        <w:t>Amateur Radio Project:</w:t>
      </w:r>
    </w:p>
    <w:p w14:paraId="2DD322E8" w14:textId="3FAEB773" w:rsidR="00217B9E" w:rsidRDefault="00217B9E" w:rsidP="00831BC9">
      <w:pPr>
        <w:ind w:left="720"/>
      </w:pPr>
      <w:r>
        <w:tab/>
      </w:r>
      <w:r w:rsidR="000A14E1">
        <w:t>11</w:t>
      </w:r>
      <w:r>
        <w:t xml:space="preserve"> survey responses received</w:t>
      </w:r>
      <w:r w:rsidR="000A14E1">
        <w:t xml:space="preserve"> for YES, </w:t>
      </w:r>
      <w:proofErr w:type="gramStart"/>
      <w:r w:rsidR="000A14E1">
        <w:t>2</w:t>
      </w:r>
      <w:proofErr w:type="gramEnd"/>
      <w:r w:rsidR="000A14E1">
        <w:t xml:space="preserve"> for additional responded NO</w:t>
      </w:r>
      <w:r w:rsidR="00C218DA">
        <w:t xml:space="preserve"> (Advanced Care, Madison Valley, and St</w:t>
      </w:r>
      <w:r w:rsidR="00EA78FB">
        <w:t>.</w:t>
      </w:r>
      <w:r w:rsidR="00C218DA">
        <w:t xml:space="preserve"> Vincent)</w:t>
      </w:r>
      <w:r w:rsidR="000A14E1">
        <w:t>.</w:t>
      </w:r>
      <w:r w:rsidR="002B6A90">
        <w:t xml:space="preserve"> Discussion regarding adding Mammoth Clinic </w:t>
      </w:r>
      <w:r w:rsidR="00C13C4E">
        <w:t xml:space="preserve">in Yellowstone National Park </w:t>
      </w:r>
      <w:r w:rsidR="002B6A90">
        <w:t>was received very well.</w:t>
      </w:r>
      <w:r w:rsidR="00571168">
        <w:t xml:space="preserve"> Ruby Valley has not yet responded. Bill mentioned that Big Horn Hospital is interested.</w:t>
      </w:r>
      <w:r w:rsidR="00C218DA">
        <w:t xml:space="preserve"> Charlie reviewed the costs for licensing, which the operator is expected to pay. $15 for basic license; a proposed change will likely take affect this coming Summer for a $35 ten-year license.</w:t>
      </w:r>
    </w:p>
    <w:p w14:paraId="4CB92158" w14:textId="76F8A52A" w:rsidR="00217B9E" w:rsidRDefault="00217B9E" w:rsidP="00831BC9">
      <w:pPr>
        <w:ind w:left="720"/>
      </w:pPr>
      <w:r>
        <w:tab/>
        <w:t>$</w:t>
      </w:r>
      <w:r w:rsidR="000A14E1">
        <w:t>24</w:t>
      </w:r>
      <w:r>
        <w:t>,</w:t>
      </w:r>
      <w:r w:rsidR="000A14E1">
        <w:t>168</w:t>
      </w:r>
      <w:r>
        <w:t>.</w:t>
      </w:r>
      <w:r w:rsidR="000A14E1">
        <w:t>21</w:t>
      </w:r>
      <w:r>
        <w:t xml:space="preserve"> for the project so far</w:t>
      </w:r>
    </w:p>
    <w:p w14:paraId="721EEC78" w14:textId="61B5A800" w:rsidR="00217B9E" w:rsidRDefault="00217B9E" w:rsidP="00217B9E">
      <w:pPr>
        <w:ind w:left="720"/>
      </w:pPr>
      <w:r>
        <w:tab/>
        <w:t>$</w:t>
      </w:r>
      <w:r w:rsidR="000A14E1">
        <w:t>42</w:t>
      </w:r>
      <w:r>
        <w:t>,</w:t>
      </w:r>
      <w:r w:rsidR="000A14E1">
        <w:t>083.97</w:t>
      </w:r>
      <w:r>
        <w:t xml:space="preserve"> remains unspent/allocated</w:t>
      </w:r>
    </w:p>
    <w:p w14:paraId="49EF50DA" w14:textId="29057E13" w:rsidR="00267D29" w:rsidRDefault="00217B9E" w:rsidP="00831BC9">
      <w:pPr>
        <w:ind w:left="720"/>
      </w:pPr>
      <w:r>
        <w:tab/>
      </w:r>
      <w:r w:rsidR="00267D29">
        <w:t>Charlie had some minor adjustments to the cost break-down and now works out to be $2,197.16 per facility receiving a radio. It is safe to assume that 14 facilities will opt in.</w:t>
      </w:r>
    </w:p>
    <w:p w14:paraId="6FAF45BC" w14:textId="04906677" w:rsidR="00217B9E" w:rsidRDefault="00267D29" w:rsidP="00267D29">
      <w:pPr>
        <w:ind w:left="720" w:firstLine="720"/>
      </w:pPr>
      <w:r>
        <w:t>Are repeaters needed? Charlie discussed the current locations based on the included map. Potentially a benefit to purchase 4 repeaters to be placed where they would do the biggest benefit.</w:t>
      </w:r>
    </w:p>
    <w:p w14:paraId="5C5766CA" w14:textId="6076EE02" w:rsidR="00AB4855" w:rsidRDefault="00146607" w:rsidP="007523BD">
      <w:pPr>
        <w:ind w:left="720"/>
      </w:pPr>
      <w:r>
        <w:rPr>
          <w:noProof/>
        </w:rPr>
        <w:lastRenderedPageBreak/>
        <w:drawing>
          <wp:inline distT="0" distB="0" distL="0" distR="0" wp14:anchorId="5331ED04" wp14:editId="284A8584">
            <wp:extent cx="4591878" cy="245930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12171" cy="2470173"/>
                    </a:xfrm>
                    <a:prstGeom prst="rect">
                      <a:avLst/>
                    </a:prstGeom>
                  </pic:spPr>
                </pic:pic>
              </a:graphicData>
            </a:graphic>
          </wp:inline>
        </w:drawing>
      </w:r>
    </w:p>
    <w:p w14:paraId="51E1B764" w14:textId="40C21272" w:rsidR="00263042" w:rsidRDefault="00263042" w:rsidP="007523BD">
      <w:pPr>
        <w:ind w:left="720"/>
      </w:pPr>
      <w:r>
        <w:tab/>
        <w:t>The Eastern Region is proceeding with the same project.</w:t>
      </w:r>
    </w:p>
    <w:p w14:paraId="7ACDDF15" w14:textId="77777777" w:rsidR="00EA78FB" w:rsidRDefault="006552D7" w:rsidP="00EA78FB">
      <w:pPr>
        <w:pStyle w:val="ListParagraph"/>
        <w:numPr>
          <w:ilvl w:val="0"/>
          <w:numId w:val="13"/>
        </w:numPr>
        <w:ind w:left="720"/>
      </w:pPr>
      <w:r>
        <w:t>Charlie motioned to approv</w:t>
      </w:r>
      <w:r w:rsidR="00EA78FB">
        <w:t>e the Radio Project, as stated</w:t>
      </w:r>
    </w:p>
    <w:p w14:paraId="1B4A0C70" w14:textId="77777777" w:rsidR="00EA78FB" w:rsidRDefault="006552D7" w:rsidP="00EA78FB">
      <w:pPr>
        <w:pStyle w:val="ListParagraph"/>
        <w:numPr>
          <w:ilvl w:val="0"/>
          <w:numId w:val="13"/>
        </w:numPr>
        <w:ind w:left="720"/>
      </w:pPr>
      <w:proofErr w:type="spellStart"/>
      <w:r>
        <w:t>Birgen</w:t>
      </w:r>
      <w:proofErr w:type="spellEnd"/>
      <w:r>
        <w:t xml:space="preserve"> asked for any other </w:t>
      </w:r>
      <w:r w:rsidR="00EA78FB">
        <w:t>discussion and there wasn’t any</w:t>
      </w:r>
    </w:p>
    <w:p w14:paraId="2545C350" w14:textId="77777777" w:rsidR="00EA78FB" w:rsidRDefault="00EA78FB" w:rsidP="00EA78FB">
      <w:pPr>
        <w:pStyle w:val="ListParagraph"/>
        <w:numPr>
          <w:ilvl w:val="0"/>
          <w:numId w:val="13"/>
        </w:numPr>
        <w:ind w:left="720"/>
      </w:pPr>
      <w:r>
        <w:t>The motion was seconded by Greg</w:t>
      </w:r>
    </w:p>
    <w:p w14:paraId="17981D04" w14:textId="16786EF7" w:rsidR="006552D7" w:rsidRDefault="006552D7" w:rsidP="00EA78FB">
      <w:pPr>
        <w:pStyle w:val="ListParagraph"/>
        <w:numPr>
          <w:ilvl w:val="0"/>
          <w:numId w:val="13"/>
        </w:numPr>
        <w:ind w:left="720"/>
      </w:pPr>
      <w:r>
        <w:t>Approved unanimously</w:t>
      </w:r>
    </w:p>
    <w:p w14:paraId="67F45B34" w14:textId="3CA478B4" w:rsidR="00F016D8" w:rsidRDefault="00F016D8" w:rsidP="00BC496C">
      <w:pPr>
        <w:pStyle w:val="Heading1"/>
      </w:pPr>
      <w:r>
        <w:t>New Business</w:t>
      </w:r>
    </w:p>
    <w:p w14:paraId="09E00EB3" w14:textId="448C1C8F" w:rsidR="00561900" w:rsidRDefault="00A814CA" w:rsidP="00561900">
      <w:pPr>
        <w:rPr>
          <w:b/>
          <w:bCs/>
        </w:rPr>
      </w:pPr>
      <w:r>
        <w:rPr>
          <w:b/>
          <w:bCs/>
        </w:rPr>
        <w:t>SRHCC Hazard Vulnerability Analysis (HVA)</w:t>
      </w:r>
    </w:p>
    <w:p w14:paraId="0727455F" w14:textId="5835A595" w:rsidR="00A814CA" w:rsidRDefault="00A814CA" w:rsidP="00561900">
      <w:r>
        <w:t xml:space="preserve">Casey presented the </w:t>
      </w:r>
      <w:r w:rsidR="00392540">
        <w:t xml:space="preserve">Top 30 hazards from the updated </w:t>
      </w:r>
      <w:r>
        <w:t>HVA which was completed during an all-coordinator meeting this past February</w:t>
      </w:r>
      <w:r w:rsidR="00392540">
        <w:t xml:space="preserve"> 2021</w:t>
      </w:r>
    </w:p>
    <w:p w14:paraId="6D056A99" w14:textId="2A43BCB0" w:rsidR="00016132" w:rsidRDefault="00016132" w:rsidP="00561900">
      <w:r>
        <w:tab/>
        <w:t>Discussion:</w:t>
      </w:r>
    </w:p>
    <w:p w14:paraId="3684C229" w14:textId="2D244BD6" w:rsidR="00016132" w:rsidRDefault="00016132" w:rsidP="00561900">
      <w:r>
        <w:tab/>
      </w:r>
      <w:r>
        <w:tab/>
        <w:t>Birgen commented the similarity between Infectious Disease, Epidemic, and Pandemic; all 3 occupying the top 3 hazards</w:t>
      </w:r>
      <w:r w:rsidR="00392540">
        <w:t>.</w:t>
      </w:r>
      <w:r w:rsidR="0068628E">
        <w:t xml:space="preserve"> Jason mentioned that it is common for entities to primarily plan for the top 3-5 hazard</w:t>
      </w:r>
      <w:r w:rsidR="00BE03F4">
        <w:t>s</w:t>
      </w:r>
      <w:r w:rsidR="00ED5796">
        <w:t>. Earthquake and Seasonal Influenza are typically higher</w:t>
      </w:r>
      <w:r w:rsidR="00496134">
        <w:t>. Bozeman activated Incident Command 3 times last year due to fires</w:t>
      </w:r>
    </w:p>
    <w:p w14:paraId="0DCB7A38" w14:textId="3D8BDCAB" w:rsidR="00BE03F4" w:rsidRDefault="00BE03F4" w:rsidP="00561900">
      <w:r>
        <w:tab/>
      </w:r>
      <w:r>
        <w:tab/>
        <w:t>Casey has planned for work and education for next year based on the top risks. We should combine the similar entries</w:t>
      </w:r>
      <w:r w:rsidR="00ED5796">
        <w:t>. Flu, Infectious Disease, Epidemic, Pandem</w:t>
      </w:r>
      <w:r w:rsidR="00EA78FB">
        <w:t xml:space="preserve">ic can all be Infectious Disease. </w:t>
      </w:r>
    </w:p>
    <w:p w14:paraId="739B3372" w14:textId="08CFCC4C" w:rsidR="00BE03F4" w:rsidRDefault="00BE03F4" w:rsidP="00561900">
      <w:r>
        <w:tab/>
      </w:r>
      <w:r>
        <w:tab/>
        <w:t>Questions arose as to how we keep track of events so that next years’ is more accurately reflecting the hazards</w:t>
      </w:r>
      <w:r w:rsidR="00ED5796">
        <w:t xml:space="preserve">. If facilities used </w:t>
      </w:r>
      <w:proofErr w:type="spellStart"/>
      <w:r w:rsidR="00ED5796">
        <w:t>eICS</w:t>
      </w:r>
      <w:proofErr w:type="spellEnd"/>
      <w:r w:rsidR="00ED5796">
        <w:t xml:space="preserve"> for their own hazards it would automatically feed into the regional view</w:t>
      </w:r>
    </w:p>
    <w:p w14:paraId="2A13998F" w14:textId="668A1A7D" w:rsidR="00F562DF" w:rsidRDefault="00F562DF" w:rsidP="00561900">
      <w:r>
        <w:tab/>
      </w:r>
      <w:r>
        <w:tab/>
        <w:t>Casey asked for a workgroup to improve the HVA process</w:t>
      </w:r>
      <w:r w:rsidR="00E42E60">
        <w:t>. There weren’t any volunteers</w:t>
      </w:r>
      <w:r w:rsidR="00C66978">
        <w:t>. Casey will revise the HVA to reflect the suggestions</w:t>
      </w:r>
    </w:p>
    <w:p w14:paraId="560F93A3" w14:textId="6D8DF589" w:rsidR="00FC1C0E" w:rsidRDefault="00FC1C0E" w:rsidP="00FC1C0E">
      <w:pPr>
        <w:rPr>
          <w:b/>
          <w:bCs/>
        </w:rPr>
      </w:pPr>
      <w:r>
        <w:rPr>
          <w:b/>
          <w:bCs/>
        </w:rPr>
        <w:lastRenderedPageBreak/>
        <w:t>SRHCC Capability Assessment Tool (CAT)</w:t>
      </w:r>
      <w:r w:rsidR="009172ED">
        <w:rPr>
          <w:b/>
          <w:bCs/>
        </w:rPr>
        <w:t xml:space="preserve"> and Workplan</w:t>
      </w:r>
    </w:p>
    <w:p w14:paraId="0BB5BC90" w14:textId="6DFD1C7A" w:rsidR="00FC1C0E" w:rsidRDefault="00FC1C0E" w:rsidP="00FC1C0E">
      <w:r>
        <w:t>Casey presented the results of the CAT which was completed during an all-coordinator meeting this past February 2021</w:t>
      </w:r>
    </w:p>
    <w:p w14:paraId="217EAD47" w14:textId="5A3FF277" w:rsidR="00D1475B" w:rsidRDefault="00D1475B" w:rsidP="00FC1C0E">
      <w:r>
        <w:tab/>
        <w:t>Please see the document sent to each member prior to the meeting</w:t>
      </w:r>
      <w:r w:rsidR="00740FB2">
        <w:t>. Casey created an Excel document where she can log work progress on each task</w:t>
      </w:r>
      <w:r w:rsidR="00C550D1">
        <w:t>. This document will be used to establish next year’s workplan</w:t>
      </w:r>
    </w:p>
    <w:p w14:paraId="30222A08" w14:textId="1D3AF95D" w:rsidR="009172ED" w:rsidRDefault="009172ED" w:rsidP="009172ED">
      <w:pPr>
        <w:rPr>
          <w:b/>
          <w:bCs/>
        </w:rPr>
      </w:pPr>
      <w:r>
        <w:rPr>
          <w:b/>
          <w:bCs/>
        </w:rPr>
        <w:t xml:space="preserve">SRHCC </w:t>
      </w:r>
      <w:r w:rsidR="00E22A0C">
        <w:rPr>
          <w:b/>
          <w:bCs/>
        </w:rPr>
        <w:t>Draft Budget for FY21-22</w:t>
      </w:r>
    </w:p>
    <w:p w14:paraId="29B337AB" w14:textId="52D451A2" w:rsidR="009172ED" w:rsidRDefault="009172ED" w:rsidP="009172ED">
      <w:r>
        <w:t xml:space="preserve">Casey presented the </w:t>
      </w:r>
      <w:r w:rsidR="00E22A0C">
        <w:t>projected expenses for next fiscal year, beginning July 1, 2021</w:t>
      </w:r>
      <w:r w:rsidR="003672A5">
        <w:t>, which looks to be over-budget</w:t>
      </w:r>
      <w:r w:rsidR="00C91CD1">
        <w:t xml:space="preserve"> at $84,252</w:t>
      </w:r>
    </w:p>
    <w:p w14:paraId="4DB46232" w14:textId="451FA0FB" w:rsidR="00136D46" w:rsidRDefault="00136D46" w:rsidP="009172ED">
      <w:r>
        <w:tab/>
        <w:t>Peach highlight = historical events</w:t>
      </w:r>
      <w:r>
        <w:br/>
      </w:r>
      <w:r>
        <w:tab/>
        <w:t>Green highlight = gaps identified in workplan</w:t>
      </w:r>
      <w:r>
        <w:br/>
      </w:r>
      <w:r>
        <w:tab/>
        <w:t>Blue highlight = Virtual offerings, likely no expense</w:t>
      </w:r>
      <w:r>
        <w:br/>
      </w:r>
      <w:r>
        <w:tab/>
        <w:t>Gray highlight = items that will be “nice to have” but probably not enough funds</w:t>
      </w:r>
    </w:p>
    <w:p w14:paraId="24CEB67D" w14:textId="5773847B" w:rsidR="00136D46" w:rsidRDefault="003672A5" w:rsidP="009172ED">
      <w:r>
        <w:tab/>
        <w:t>The National Healthcare Coalition Conference is scheduled for Orlando, Florida for early December will likely need to have increased funds allocated due to higher costs</w:t>
      </w:r>
    </w:p>
    <w:p w14:paraId="2C126ED3" w14:textId="679C71AF" w:rsidR="0063270E" w:rsidRDefault="0063270E" w:rsidP="009172ED">
      <w:r>
        <w:tab/>
        <w:t xml:space="preserve">Colin mentioned that many of the projected trainings could likely be brought in as virtual events </w:t>
      </w:r>
      <w:r w:rsidR="00EA78FB">
        <w:t>to</w:t>
      </w:r>
      <w:r>
        <w:t xml:space="preserve"> reduce the costs</w:t>
      </w:r>
    </w:p>
    <w:p w14:paraId="48337D3D" w14:textId="0095DEB9" w:rsidR="00963EF4" w:rsidRDefault="00963EF4" w:rsidP="009172ED">
      <w:r>
        <w:tab/>
        <w:t>Cindee reminded everyone that the final budget is due sometime in August</w:t>
      </w:r>
    </w:p>
    <w:p w14:paraId="053EA81B" w14:textId="6A79DDCF" w:rsidR="004A7A63" w:rsidRDefault="004A7A63" w:rsidP="004A7A63">
      <w:pPr>
        <w:rPr>
          <w:b/>
          <w:bCs/>
        </w:rPr>
      </w:pPr>
      <w:r>
        <w:rPr>
          <w:b/>
          <w:bCs/>
        </w:rPr>
        <w:t>SRHCC Highly Infectious Disease (HID) Annex</w:t>
      </w:r>
    </w:p>
    <w:p w14:paraId="4FC3B4A0" w14:textId="72A68753" w:rsidR="004A7A63" w:rsidRDefault="004A7A63" w:rsidP="004A7A63">
      <w:r>
        <w:t>Casey presented the final version of the draft HID Annex which was completed during an all-coordinator meeting this past February 2021</w:t>
      </w:r>
      <w:r w:rsidR="00AB3BB5">
        <w:t>. The document was sent out prior to the meeting for the Committee to review</w:t>
      </w:r>
    </w:p>
    <w:p w14:paraId="55A19C34" w14:textId="77C222E2" w:rsidR="00E51D4D" w:rsidRDefault="00E51D4D" w:rsidP="004A7A63">
      <w:r>
        <w:tab/>
        <w:t>Cindee overviewed that this is a refined document that had been in draft form prior to COVID</w:t>
      </w:r>
      <w:r w:rsidR="00EA78FB">
        <w:t>-</w:t>
      </w:r>
      <w:r>
        <w:t>19. Staff took the recommendations from ASPR to improve the document’s benefit to the region</w:t>
      </w:r>
    </w:p>
    <w:p w14:paraId="2EC87FF2" w14:textId="77777777" w:rsidR="00EA78FB" w:rsidRDefault="00E51D4D" w:rsidP="00EA78FB">
      <w:pPr>
        <w:pStyle w:val="ListParagraph"/>
        <w:numPr>
          <w:ilvl w:val="0"/>
          <w:numId w:val="14"/>
        </w:numPr>
        <w:ind w:left="720"/>
      </w:pPr>
      <w:r>
        <w:t>Having heard no concerns, Bill</w:t>
      </w:r>
      <w:r w:rsidR="00EA78FB">
        <w:t xml:space="preserve"> motioned to approve the draft</w:t>
      </w:r>
    </w:p>
    <w:p w14:paraId="6E6048EB" w14:textId="77777777" w:rsidR="00EA78FB" w:rsidRDefault="00E51D4D" w:rsidP="00EA78FB">
      <w:pPr>
        <w:pStyle w:val="ListParagraph"/>
        <w:numPr>
          <w:ilvl w:val="0"/>
          <w:numId w:val="14"/>
        </w:numPr>
        <w:ind w:left="720"/>
      </w:pPr>
      <w:r>
        <w:t>The</w:t>
      </w:r>
      <w:r w:rsidR="00EA78FB">
        <w:t xml:space="preserve"> motion was seconded by Charlie</w:t>
      </w:r>
    </w:p>
    <w:p w14:paraId="1C16C221" w14:textId="713A8DD6" w:rsidR="009172ED" w:rsidRDefault="00E51D4D" w:rsidP="00EA78FB">
      <w:pPr>
        <w:pStyle w:val="ListParagraph"/>
        <w:numPr>
          <w:ilvl w:val="0"/>
          <w:numId w:val="14"/>
        </w:numPr>
        <w:ind w:left="720"/>
      </w:pPr>
      <w:r>
        <w:t>The motion was approved unanimously</w:t>
      </w:r>
    </w:p>
    <w:p w14:paraId="436C069C" w14:textId="466DD80B" w:rsidR="00433FBA" w:rsidRDefault="00433FBA" w:rsidP="00433FBA">
      <w:pPr>
        <w:rPr>
          <w:b/>
          <w:bCs/>
        </w:rPr>
      </w:pPr>
      <w:r>
        <w:rPr>
          <w:b/>
          <w:bCs/>
        </w:rPr>
        <w:t>Montana RHCC Brochure</w:t>
      </w:r>
    </w:p>
    <w:p w14:paraId="22466B96" w14:textId="0E044F9D" w:rsidR="00433FBA" w:rsidRDefault="00433FBA" w:rsidP="00433FBA">
      <w:r>
        <w:t>Casey presented the final version of the marketing brochure describing the Regional Healthcare Coalitions which was completed during an all-coordinator meeting this past February 2021</w:t>
      </w:r>
    </w:p>
    <w:p w14:paraId="6783347A" w14:textId="77777777" w:rsidR="00B53B70" w:rsidRDefault="00B53B70" w:rsidP="00FC1C0E"/>
    <w:p w14:paraId="2F811FF0" w14:textId="1A2313C8" w:rsidR="00B53B70" w:rsidRDefault="00B53B70" w:rsidP="00B53B70">
      <w:pPr>
        <w:rPr>
          <w:b/>
          <w:bCs/>
        </w:rPr>
      </w:pPr>
      <w:r>
        <w:rPr>
          <w:b/>
          <w:bCs/>
        </w:rPr>
        <w:lastRenderedPageBreak/>
        <w:t>Coordinator Update</w:t>
      </w:r>
    </w:p>
    <w:p w14:paraId="07B2F815" w14:textId="56C5A2E6" w:rsidR="00B53B70" w:rsidRDefault="00B53B70" w:rsidP="00B53B70">
      <w:r>
        <w:t>Casey reviewed the recent projects that staff been addressing</w:t>
      </w:r>
    </w:p>
    <w:p w14:paraId="4EFE5762" w14:textId="7BBF3E8E" w:rsidR="00B53B70" w:rsidRPr="00B53B70" w:rsidRDefault="00B53B70" w:rsidP="00EA78FB">
      <w:pPr>
        <w:numPr>
          <w:ilvl w:val="0"/>
          <w:numId w:val="11"/>
        </w:numPr>
        <w:contextualSpacing/>
      </w:pPr>
      <w:r w:rsidRPr="00B53B70">
        <w:t>Completed COVID Mini-Grant Disbursements and PAPR purchase</w:t>
      </w:r>
    </w:p>
    <w:p w14:paraId="0E6B1AEE" w14:textId="77777777" w:rsidR="00B53B70" w:rsidRPr="00B53B70" w:rsidRDefault="00B53B70" w:rsidP="00EA78FB">
      <w:pPr>
        <w:numPr>
          <w:ilvl w:val="0"/>
          <w:numId w:val="11"/>
        </w:numPr>
        <w:contextualSpacing/>
      </w:pPr>
      <w:r w:rsidRPr="00B53B70">
        <w:t>Amateur Radio Outreach and Discussions</w:t>
      </w:r>
    </w:p>
    <w:p w14:paraId="3DF4C526" w14:textId="77777777" w:rsidR="00B53B70" w:rsidRPr="00B53B70" w:rsidRDefault="00B53B70" w:rsidP="00EA78FB">
      <w:pPr>
        <w:numPr>
          <w:ilvl w:val="0"/>
          <w:numId w:val="11"/>
        </w:numPr>
        <w:contextualSpacing/>
      </w:pPr>
      <w:r w:rsidRPr="00B53B70">
        <w:t>Completed HVA on behalf of Coalition</w:t>
      </w:r>
    </w:p>
    <w:p w14:paraId="723C0E7B" w14:textId="77777777" w:rsidR="00B53B70" w:rsidRPr="00B53B70" w:rsidRDefault="00B53B70" w:rsidP="00EA78FB">
      <w:pPr>
        <w:numPr>
          <w:ilvl w:val="0"/>
          <w:numId w:val="11"/>
        </w:numPr>
        <w:contextualSpacing/>
      </w:pPr>
      <w:r w:rsidRPr="00B53B70">
        <w:t>Completed CAT on behalf of Coalition</w:t>
      </w:r>
    </w:p>
    <w:p w14:paraId="0504700F" w14:textId="77777777" w:rsidR="00B53B70" w:rsidRPr="00B53B70" w:rsidRDefault="00B53B70" w:rsidP="00EA78FB">
      <w:pPr>
        <w:numPr>
          <w:ilvl w:val="0"/>
          <w:numId w:val="11"/>
        </w:numPr>
        <w:contextualSpacing/>
      </w:pPr>
      <w:r w:rsidRPr="00B53B70">
        <w:t>Developed 2021-2022 Work Plan</w:t>
      </w:r>
    </w:p>
    <w:p w14:paraId="164BAE2B" w14:textId="77777777" w:rsidR="00B53B70" w:rsidRPr="00B53B70" w:rsidRDefault="00B53B70" w:rsidP="00EA78FB">
      <w:pPr>
        <w:numPr>
          <w:ilvl w:val="0"/>
          <w:numId w:val="11"/>
        </w:numPr>
        <w:contextualSpacing/>
      </w:pPr>
      <w:r w:rsidRPr="00B53B70">
        <w:t>Developed 2021-2022 Draft Budget</w:t>
      </w:r>
    </w:p>
    <w:p w14:paraId="70655C5E" w14:textId="77777777" w:rsidR="00B53B70" w:rsidRPr="00B53B70" w:rsidRDefault="00B53B70" w:rsidP="00EA78FB">
      <w:pPr>
        <w:numPr>
          <w:ilvl w:val="0"/>
          <w:numId w:val="11"/>
        </w:numPr>
        <w:contextualSpacing/>
      </w:pPr>
      <w:r w:rsidRPr="00B53B70">
        <w:t>Edited and Updated HID Annex</w:t>
      </w:r>
    </w:p>
    <w:p w14:paraId="7B957D8D" w14:textId="77777777" w:rsidR="00B53B70" w:rsidRPr="00B53B70" w:rsidRDefault="00B53B70" w:rsidP="00EA78FB">
      <w:pPr>
        <w:numPr>
          <w:ilvl w:val="0"/>
          <w:numId w:val="11"/>
        </w:numPr>
        <w:contextualSpacing/>
      </w:pPr>
      <w:r w:rsidRPr="00B53B70">
        <w:t>Completed Coalition Brochure</w:t>
      </w:r>
    </w:p>
    <w:p w14:paraId="30FE90B8" w14:textId="77777777" w:rsidR="00B53B70" w:rsidRPr="00B53B70" w:rsidRDefault="00B53B70" w:rsidP="00EA78FB">
      <w:pPr>
        <w:numPr>
          <w:ilvl w:val="0"/>
          <w:numId w:val="11"/>
        </w:numPr>
        <w:contextualSpacing/>
      </w:pPr>
      <w:r w:rsidRPr="00B53B70">
        <w:t>Weekly Newsletter Publication</w:t>
      </w:r>
    </w:p>
    <w:p w14:paraId="3102BE7B" w14:textId="77777777" w:rsidR="00B53B70" w:rsidRPr="00B53B70" w:rsidRDefault="00B53B70" w:rsidP="00EA78FB">
      <w:pPr>
        <w:numPr>
          <w:ilvl w:val="0"/>
          <w:numId w:val="11"/>
        </w:numPr>
        <w:contextualSpacing/>
      </w:pPr>
      <w:r w:rsidRPr="00B53B70">
        <w:t>Continued outreach to hospitals on reporting compliance</w:t>
      </w:r>
    </w:p>
    <w:p w14:paraId="51525424" w14:textId="77777777" w:rsidR="00B53B70" w:rsidRPr="00B53B70" w:rsidRDefault="00B53B70" w:rsidP="00EA78FB">
      <w:pPr>
        <w:numPr>
          <w:ilvl w:val="0"/>
          <w:numId w:val="11"/>
        </w:numPr>
        <w:contextualSpacing/>
      </w:pPr>
      <w:r w:rsidRPr="00B53B70">
        <w:t>Outreach to hospitals on supply and staffing shortages</w:t>
      </w:r>
    </w:p>
    <w:p w14:paraId="5E72D2A7" w14:textId="77777777" w:rsidR="00B53B70" w:rsidRPr="00B53B70" w:rsidRDefault="00B53B70" w:rsidP="00EA78FB">
      <w:pPr>
        <w:numPr>
          <w:ilvl w:val="0"/>
          <w:numId w:val="11"/>
        </w:numPr>
        <w:contextualSpacing/>
      </w:pPr>
      <w:r w:rsidRPr="00B53B70">
        <w:t>Developed Draft Resource Assessment</w:t>
      </w:r>
    </w:p>
    <w:p w14:paraId="760827E2" w14:textId="77777777" w:rsidR="00B53B70" w:rsidRPr="00B53B70" w:rsidRDefault="00B53B70" w:rsidP="00EA78FB">
      <w:pPr>
        <w:numPr>
          <w:ilvl w:val="0"/>
          <w:numId w:val="11"/>
        </w:numPr>
        <w:contextualSpacing/>
      </w:pPr>
      <w:r w:rsidRPr="00B53B70">
        <w:t>Completed BDLS Course</w:t>
      </w:r>
    </w:p>
    <w:p w14:paraId="31EEF36D" w14:textId="77777777" w:rsidR="00B53B70" w:rsidRPr="00B53B70" w:rsidRDefault="00B53B70" w:rsidP="00EA78FB">
      <w:pPr>
        <w:numPr>
          <w:ilvl w:val="0"/>
          <w:numId w:val="11"/>
        </w:numPr>
        <w:contextualSpacing/>
      </w:pPr>
      <w:r w:rsidRPr="00B53B70">
        <w:t>Completed Principles of Emergency Management Course</w:t>
      </w:r>
    </w:p>
    <w:p w14:paraId="36FD6CD9" w14:textId="77777777" w:rsidR="00B53B70" w:rsidRPr="00B53B70" w:rsidRDefault="00B53B70" w:rsidP="00EA78FB">
      <w:pPr>
        <w:numPr>
          <w:ilvl w:val="0"/>
          <w:numId w:val="11"/>
        </w:numPr>
        <w:contextualSpacing/>
      </w:pPr>
      <w:r w:rsidRPr="00B53B70">
        <w:t>Participated in Preparedness Summit</w:t>
      </w:r>
    </w:p>
    <w:p w14:paraId="069B9D06" w14:textId="77777777" w:rsidR="00EA78FB" w:rsidRDefault="00EA78FB" w:rsidP="00EB6DE3">
      <w:pPr>
        <w:rPr>
          <w:b/>
          <w:bCs/>
        </w:rPr>
      </w:pPr>
    </w:p>
    <w:p w14:paraId="5FCF795A" w14:textId="74D0BACF" w:rsidR="00EB6DE3" w:rsidRDefault="00EB6DE3" w:rsidP="00EB6DE3">
      <w:pPr>
        <w:rPr>
          <w:b/>
          <w:bCs/>
        </w:rPr>
      </w:pPr>
      <w:r>
        <w:rPr>
          <w:b/>
          <w:bCs/>
        </w:rPr>
        <w:t>Upcoming Training &amp; Education</w:t>
      </w:r>
    </w:p>
    <w:p w14:paraId="356F5EB8" w14:textId="426F7B2B" w:rsidR="00EB6DE3" w:rsidRDefault="00EB6DE3" w:rsidP="00EB6DE3">
      <w:r>
        <w:t>Jake briefed on an upcoming education opportunity from the Rural Domestic Preparedness Consortium (RDCP) for MGT 433, Isolation and Quarantine for Rural Communities.</w:t>
      </w:r>
    </w:p>
    <w:p w14:paraId="49D4F1FE" w14:textId="7D14B4E8" w:rsidR="00EB6DE3" w:rsidRDefault="00EB6DE3" w:rsidP="00EB6DE3">
      <w:pPr>
        <w:ind w:firstLine="720"/>
      </w:pPr>
      <w:r>
        <w:t>July 13-14</w:t>
      </w:r>
      <w:r>
        <w:br/>
      </w:r>
      <w:r>
        <w:tab/>
        <w:t>Virtual for 4 hours each day</w:t>
      </w:r>
    </w:p>
    <w:p w14:paraId="1E6D3646" w14:textId="3FF7B267" w:rsidR="00EB6DE3" w:rsidRDefault="00EB6DE3" w:rsidP="00EB6DE3">
      <w:pPr>
        <w:ind w:firstLine="720"/>
      </w:pPr>
      <w:r>
        <w:t>See the weekly newsletter for registration instructions</w:t>
      </w:r>
    </w:p>
    <w:p w14:paraId="57015E3C" w14:textId="0BFCF7FF" w:rsidR="00F016D8" w:rsidRDefault="00F016D8" w:rsidP="00505ED5">
      <w:r>
        <w:t>Closing</w:t>
      </w:r>
    </w:p>
    <w:p w14:paraId="5473A103" w14:textId="65F2C531" w:rsidR="00F016D8" w:rsidRPr="00E53806" w:rsidRDefault="00F016D8" w:rsidP="00E53806">
      <w:pPr>
        <w:spacing w:after="160" w:line="259" w:lineRule="auto"/>
        <w:rPr>
          <w:b/>
        </w:rPr>
      </w:pPr>
      <w:r w:rsidRPr="00E53806">
        <w:rPr>
          <w:b/>
        </w:rPr>
        <w:t>Roundtable</w:t>
      </w:r>
    </w:p>
    <w:p w14:paraId="4D68A3D7" w14:textId="3DC08CB0" w:rsidR="00585859" w:rsidRDefault="007E7AD8" w:rsidP="007E7AD8">
      <w:pPr>
        <w:spacing w:after="160" w:line="259" w:lineRule="auto"/>
      </w:pPr>
      <w:r>
        <w:t>Charlie – Need to discuss with Cindee and Don how to roll out funds for the Amateur Radio Project.</w:t>
      </w:r>
    </w:p>
    <w:p w14:paraId="496CDAB3" w14:textId="7B964282" w:rsidR="007E7AD8" w:rsidRDefault="006C7E12" w:rsidP="007E7AD8">
      <w:pPr>
        <w:spacing w:after="160" w:line="259" w:lineRule="auto"/>
      </w:pPr>
      <w:r>
        <w:t>Scott – There is a reduction in need for COVID19 plasma</w:t>
      </w:r>
    </w:p>
    <w:p w14:paraId="5C035342" w14:textId="739CD2A3" w:rsidR="006C7E12" w:rsidRDefault="006C7E12" w:rsidP="007E7AD8">
      <w:pPr>
        <w:spacing w:after="160" w:line="259" w:lineRule="auto"/>
      </w:pPr>
      <w:r>
        <w:t>Jason – More Carbon County walk-in vaccination clinics since large event participation has decreased. Finalizing a PPE Training course for a Coalition training event this coming Spring</w:t>
      </w:r>
    </w:p>
    <w:p w14:paraId="3E50E0D1" w14:textId="1E71F1CF" w:rsidR="006C7E12" w:rsidRDefault="00786F88" w:rsidP="007E7AD8">
      <w:pPr>
        <w:spacing w:after="160" w:line="259" w:lineRule="auto"/>
      </w:pPr>
      <w:r>
        <w:t>Greg – A decrease in vaccination clinics. 3 more large events are scheduled. The goal is to reduce the response in mid-June</w:t>
      </w:r>
    </w:p>
    <w:p w14:paraId="15676319" w14:textId="6CD31DFD" w:rsidR="00786F88" w:rsidRDefault="00786F88" w:rsidP="007E7AD8">
      <w:pPr>
        <w:spacing w:after="160" w:line="259" w:lineRule="auto"/>
      </w:pPr>
      <w:r>
        <w:t>Charlie – Nothing to add</w:t>
      </w:r>
    </w:p>
    <w:p w14:paraId="7C6A7E6D" w14:textId="78BAA3B0" w:rsidR="00786F88" w:rsidRDefault="00786F88" w:rsidP="007E7AD8">
      <w:pPr>
        <w:spacing w:after="160" w:line="259" w:lineRule="auto"/>
      </w:pPr>
      <w:r>
        <w:lastRenderedPageBreak/>
        <w:t xml:space="preserve">Birgen </w:t>
      </w:r>
      <w:r w:rsidR="007850CE">
        <w:t>–</w:t>
      </w:r>
      <w:r>
        <w:t xml:space="preserve"> </w:t>
      </w:r>
      <w:r w:rsidR="007850CE">
        <w:t>Bozeman has been strong and steady in vaccinations. She thinks they will reduce opportunities in May. There have been a lot of no-shows. They want to get back to normal over the Summer. There has been a spike of 20-40 year-olds in Gallatin County with new variants. Education continues and vigilance with media assistance continues. They are planning for wildfires and burns as well as an airport exercise with the County in May</w:t>
      </w:r>
    </w:p>
    <w:p w14:paraId="7DB45023" w14:textId="0A13C096" w:rsidR="007850CE" w:rsidRDefault="00D947E8" w:rsidP="007E7AD8">
      <w:pPr>
        <w:spacing w:after="160" w:line="259" w:lineRule="auto"/>
      </w:pPr>
      <w:r>
        <w:t>Bill – Same as others. The public vaccination clinics are reduced now and only small events planned. Especially for the Senior class from the high school since there a smaller turnout. Very satisfying experience in collaborating with Tribe and IHS.</w:t>
      </w:r>
    </w:p>
    <w:p w14:paraId="58F80849" w14:textId="3C668BE4" w:rsidR="0011176C" w:rsidRDefault="0011176C" w:rsidP="007E7AD8">
      <w:pPr>
        <w:spacing w:after="160" w:line="259" w:lineRule="auto"/>
      </w:pPr>
      <w:r w:rsidRPr="004D67C2">
        <w:t>Paula – Same as Bill. The LTC following CMS guidelines for visitation will be loosening regulations for residents who are safe. Vaccinations went well.</w:t>
      </w:r>
    </w:p>
    <w:p w14:paraId="64E02ED7" w14:textId="1CEC4ABB" w:rsidR="0011176C" w:rsidRDefault="001536B7" w:rsidP="007E7AD8">
      <w:pPr>
        <w:spacing w:after="160" w:line="259" w:lineRule="auto"/>
      </w:pPr>
      <w:r>
        <w:t xml:space="preserve">Kyrsten – WRHCC has some COVID19 funding to assist any region using nursing students who travel to the vaccination clinics. Let Kyrsten or Casey know.  The WRHCC is providing </w:t>
      </w:r>
      <w:proofErr w:type="spellStart"/>
      <w:r>
        <w:t>eMisters</w:t>
      </w:r>
      <w:proofErr w:type="spellEnd"/>
      <w:r>
        <w:t xml:space="preserve"> to their LTCF and EMS. Pediatric resources from last year’s Pediatric Surge Table-Top Exercises (TTX) for FQHC and EMS</w:t>
      </w:r>
    </w:p>
    <w:p w14:paraId="7796CBEA" w14:textId="1CFEA772" w:rsidR="001536B7" w:rsidRDefault="009821D7" w:rsidP="007E7AD8">
      <w:pPr>
        <w:spacing w:after="160" w:line="259" w:lineRule="auto"/>
      </w:pPr>
      <w:r>
        <w:t>Kitty – CRHCC completed surveys for the spending plan for both budgets; PAPRs and Pediatric supply gaps. The opportunity for site Visits is optimistic for this Summer as well as delivering equipment purchases</w:t>
      </w:r>
    </w:p>
    <w:p w14:paraId="7A37DA00" w14:textId="667D0E8B" w:rsidR="009821D7" w:rsidRDefault="009821D7" w:rsidP="007E7AD8">
      <w:pPr>
        <w:spacing w:after="160" w:line="259" w:lineRule="auto"/>
      </w:pPr>
      <w:r>
        <w:t>Robbie – ERHCC is also providing Pediatric supplie</w:t>
      </w:r>
      <w:bookmarkStart w:id="1" w:name="_GoBack"/>
      <w:bookmarkEnd w:id="1"/>
      <w:r>
        <w:t>s to clinics and EMS and PAPRs for the hospitals. They are also in the same progress for their radio project as the SRHCC</w:t>
      </w:r>
    </w:p>
    <w:p w14:paraId="3F28294A" w14:textId="04A9970C" w:rsidR="009821D7" w:rsidRDefault="0068377B" w:rsidP="007E7AD8">
      <w:pPr>
        <w:spacing w:after="160" w:line="259" w:lineRule="auto"/>
      </w:pPr>
      <w:r>
        <w:t>Cindee – Has been collaborating with Don and Colin on any unmet deliverables for the current grant year. HID Annex TTX AAR/IP, Burn Annex development, Coalition Surge Tests, Supply Chain integrity, Continuity of Operations (COOP), and NIMS assistance are being researched. HPP and RHCC PPE Caches are being finalized and a list of items will be shared. The new grant guidance is our for next fiscal year</w:t>
      </w:r>
    </w:p>
    <w:p w14:paraId="2818A8EE" w14:textId="5B95F78C" w:rsidR="0068377B" w:rsidRDefault="0068377B" w:rsidP="007E7AD8">
      <w:pPr>
        <w:spacing w:after="160" w:line="259" w:lineRule="auto"/>
      </w:pPr>
      <w:r>
        <w:t>Don – The upcoming ASPR grant is no</w:t>
      </w:r>
      <w:r w:rsidR="003E7140">
        <w:t>w available, likely reducing your funds a small amount.</w:t>
      </w:r>
      <w:r>
        <w:t xml:space="preserve"> </w:t>
      </w:r>
      <w:r w:rsidR="003E7140">
        <w:t>Have been co</w:t>
      </w:r>
      <w:r>
        <w:t>ordinating with Cindee and Colin in reviewing the current grant year for unmet deliverables. ESF8 Advisory Council is being restarted soon. We continue to review Resource shortage reports to see where we can provide assistance</w:t>
      </w:r>
    </w:p>
    <w:p w14:paraId="0BDC15AC" w14:textId="047257B8" w:rsidR="0068377B" w:rsidRDefault="0068377B" w:rsidP="007E7AD8">
      <w:pPr>
        <w:spacing w:after="160" w:line="259" w:lineRule="auto"/>
      </w:pPr>
      <w:r>
        <w:t xml:space="preserve">Kevin – </w:t>
      </w:r>
      <w:r w:rsidR="003E7140">
        <w:t>Hopeful that operations will be returned to normal come July 1. The PHEP side will begin inspections by CDC in the near future. Summer Institute, week of July 19 in Missoula. Intro to PIO being finalized for the afternoon of July 19 and on July 20 an all-day training session on the Volunteer Registry.</w:t>
      </w:r>
    </w:p>
    <w:p w14:paraId="1E172901" w14:textId="62F16724" w:rsidR="003E7140" w:rsidRDefault="003E7140" w:rsidP="007E7AD8">
      <w:pPr>
        <w:spacing w:after="160" w:line="259" w:lineRule="auto"/>
      </w:pPr>
      <w:r>
        <w:t>Jake – The MGT433 Isolation &amp; Quarantine class for July 13-14</w:t>
      </w:r>
    </w:p>
    <w:p w14:paraId="57E0A30D" w14:textId="6F7B028D" w:rsidR="007E7AD8" w:rsidRDefault="007E7AD8" w:rsidP="007E7AD8">
      <w:pPr>
        <w:spacing w:after="160" w:line="259" w:lineRule="auto"/>
      </w:pPr>
      <w:r>
        <w:t>No other comments</w:t>
      </w:r>
    </w:p>
    <w:p w14:paraId="6072FBB5" w14:textId="44159ABC" w:rsidR="00BC496C" w:rsidRDefault="00BC496C" w:rsidP="00BC496C">
      <w:pPr>
        <w:spacing w:after="160" w:line="259" w:lineRule="auto"/>
      </w:pPr>
      <w:r>
        <w:rPr>
          <w:b/>
        </w:rPr>
        <w:t>Public Comment</w:t>
      </w:r>
    </w:p>
    <w:p w14:paraId="0BADDC7F" w14:textId="0931115F" w:rsidR="00BC496C" w:rsidRPr="00BC496C" w:rsidRDefault="00BC496C" w:rsidP="00BC496C">
      <w:pPr>
        <w:spacing w:after="160" w:line="259" w:lineRule="auto"/>
      </w:pPr>
      <w:r>
        <w:t>No public comment</w:t>
      </w:r>
    </w:p>
    <w:p w14:paraId="0734BFD9" w14:textId="04E4A1A7" w:rsidR="00F016D8" w:rsidRPr="00283D5B" w:rsidRDefault="00F016D8" w:rsidP="00283D5B">
      <w:pPr>
        <w:spacing w:after="160" w:line="259" w:lineRule="auto"/>
        <w:rPr>
          <w:b/>
        </w:rPr>
      </w:pPr>
      <w:r w:rsidRPr="00283D5B">
        <w:rPr>
          <w:b/>
        </w:rPr>
        <w:t>Next Meeting</w:t>
      </w:r>
    </w:p>
    <w:p w14:paraId="62630838" w14:textId="77777777" w:rsidR="00B07AAE" w:rsidRDefault="00880E68" w:rsidP="00283D5B">
      <w:pPr>
        <w:spacing w:after="160" w:line="259" w:lineRule="auto"/>
      </w:pPr>
      <w:r>
        <w:t>Next meeting will take place</w:t>
      </w:r>
      <w:r w:rsidR="00B07AAE">
        <w:t>:</w:t>
      </w:r>
    </w:p>
    <w:p w14:paraId="77C7D459" w14:textId="3DD8DA16" w:rsidR="00B07AAE" w:rsidRDefault="00B07AAE" w:rsidP="00B07AAE">
      <w:pPr>
        <w:spacing w:after="160" w:line="259" w:lineRule="auto"/>
        <w:ind w:firstLine="720"/>
      </w:pPr>
      <w:r>
        <w:lastRenderedPageBreak/>
        <w:t xml:space="preserve">Regular meeting on </w:t>
      </w:r>
      <w:r w:rsidR="0080736A">
        <w:t xml:space="preserve">August </w:t>
      </w:r>
      <w:proofErr w:type="gramStart"/>
      <w:r w:rsidR="0080736A">
        <w:t>10</w:t>
      </w:r>
      <w:r w:rsidR="0080736A" w:rsidRPr="0080736A">
        <w:rPr>
          <w:vertAlign w:val="superscript"/>
        </w:rPr>
        <w:t>th</w:t>
      </w:r>
      <w:proofErr w:type="gramEnd"/>
      <w:r w:rsidR="0080736A">
        <w:t xml:space="preserve"> beginning at</w:t>
      </w:r>
      <w:r>
        <w:t xml:space="preserve"> 10:00 am </w:t>
      </w:r>
      <w:r w:rsidR="0080736A">
        <w:t>in perhaps Big Timber t</w:t>
      </w:r>
      <w:r w:rsidR="00122F29">
        <w:t>o discuss remaining funds for the COVID</w:t>
      </w:r>
      <w:r w:rsidR="004D67C2">
        <w:t>-</w:t>
      </w:r>
      <w:r w:rsidR="00122F29">
        <w:t>19 grant and the HPP grant. Additionally, we need to discuss CAT results and thereby the new year’s Workplan and draft budget presentation, HVA update, HID Plan Annex</w:t>
      </w:r>
    </w:p>
    <w:p w14:paraId="779F4C53" w14:textId="69139557" w:rsidR="002F380F" w:rsidRDefault="002F380F" w:rsidP="00B07AAE">
      <w:pPr>
        <w:spacing w:after="160" w:line="259" w:lineRule="auto"/>
        <w:ind w:firstLine="720"/>
      </w:pPr>
      <w:r>
        <w:t>Casey will research possible location for the next meeting</w:t>
      </w:r>
    </w:p>
    <w:p w14:paraId="22AA7260" w14:textId="2AD2E5D5" w:rsidR="00F016D8" w:rsidRPr="005D2BDF" w:rsidRDefault="00F016D8" w:rsidP="005D2BDF">
      <w:pPr>
        <w:spacing w:after="160" w:line="259" w:lineRule="auto"/>
        <w:rPr>
          <w:b/>
          <w:bCs/>
        </w:rPr>
      </w:pPr>
      <w:r w:rsidRPr="005D2BDF">
        <w:rPr>
          <w:b/>
          <w:bCs/>
        </w:rPr>
        <w:t>Adjourn</w:t>
      </w:r>
    </w:p>
    <w:p w14:paraId="414D26AD" w14:textId="31E7B512" w:rsidR="00283D5B" w:rsidRDefault="00F016D8" w:rsidP="00283D5B">
      <w:pPr>
        <w:pStyle w:val="ListParagraph"/>
        <w:numPr>
          <w:ilvl w:val="0"/>
          <w:numId w:val="5"/>
        </w:numPr>
        <w:spacing w:after="160" w:line="259" w:lineRule="auto"/>
      </w:pPr>
      <w:r w:rsidRPr="00880E68">
        <w:t xml:space="preserve">Motion to adjourn </w:t>
      </w:r>
      <w:r w:rsidR="00283D5B">
        <w:t xml:space="preserve">made by </w:t>
      </w:r>
      <w:r w:rsidR="00EB5632">
        <w:t>Bill</w:t>
      </w:r>
    </w:p>
    <w:p w14:paraId="1703742A" w14:textId="304ECA8B" w:rsidR="00283D5B" w:rsidRDefault="00283D5B" w:rsidP="00283D5B">
      <w:pPr>
        <w:pStyle w:val="ListParagraph"/>
        <w:numPr>
          <w:ilvl w:val="0"/>
          <w:numId w:val="5"/>
        </w:numPr>
        <w:spacing w:after="160" w:line="259" w:lineRule="auto"/>
      </w:pPr>
      <w:r>
        <w:t xml:space="preserve">Seconded by </w:t>
      </w:r>
      <w:r w:rsidR="00EB5632">
        <w:t>Scott</w:t>
      </w:r>
    </w:p>
    <w:p w14:paraId="7FF2952D" w14:textId="0E3CD609" w:rsidR="00F016D8" w:rsidRPr="00880E68" w:rsidRDefault="00283D5B" w:rsidP="00283D5B">
      <w:pPr>
        <w:pStyle w:val="ListParagraph"/>
        <w:numPr>
          <w:ilvl w:val="0"/>
          <w:numId w:val="5"/>
        </w:numPr>
        <w:spacing w:after="160" w:line="259" w:lineRule="auto"/>
      </w:pPr>
      <w:r>
        <w:t xml:space="preserve">All approve </w:t>
      </w:r>
      <w:r w:rsidR="00053387">
        <w:t>unanimously</w:t>
      </w:r>
      <w:r w:rsidR="00F016D8" w:rsidRPr="00880E68">
        <w:t xml:space="preserve"> </w:t>
      </w:r>
    </w:p>
    <w:p w14:paraId="2E71EE5B" w14:textId="5ACE8B3E" w:rsidR="00C274AA" w:rsidRPr="00EB5632" w:rsidRDefault="00EB5632" w:rsidP="00F016D8">
      <w:r w:rsidRPr="00EB5632">
        <w:t>Jason thanked the HPP/HCC team for their hard work</w:t>
      </w:r>
    </w:p>
    <w:sectPr w:rsidR="00C274AA" w:rsidRPr="00EB5632" w:rsidSect="00D2203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C75E03" w14:textId="77777777" w:rsidR="006D2AAF" w:rsidRDefault="006D2AAF" w:rsidP="00B83B38">
      <w:pPr>
        <w:spacing w:after="0" w:line="240" w:lineRule="auto"/>
      </w:pPr>
      <w:r>
        <w:separator/>
      </w:r>
    </w:p>
  </w:endnote>
  <w:endnote w:type="continuationSeparator" w:id="0">
    <w:p w14:paraId="51E68390" w14:textId="77777777" w:rsidR="006D2AAF" w:rsidRDefault="006D2AAF" w:rsidP="00B83B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099698" w14:textId="77777777" w:rsidR="006D2AAF" w:rsidRDefault="006D2AAF" w:rsidP="00B83B38">
      <w:pPr>
        <w:spacing w:after="0" w:line="240" w:lineRule="auto"/>
      </w:pPr>
      <w:r>
        <w:separator/>
      </w:r>
    </w:p>
  </w:footnote>
  <w:footnote w:type="continuationSeparator" w:id="0">
    <w:p w14:paraId="1BAE49C0" w14:textId="77777777" w:rsidR="006D2AAF" w:rsidRDefault="006D2AAF" w:rsidP="00B83B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72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509"/>
      <w:gridCol w:w="1199"/>
    </w:tblGrid>
    <w:tr w:rsidR="0089377C" w14:paraId="16737BE5" w14:textId="77777777" w:rsidTr="00A64185">
      <w:trPr>
        <w:trHeight w:val="364"/>
      </w:trPr>
      <w:sdt>
        <w:sdtPr>
          <w:rPr>
            <w:rFonts w:asciiTheme="majorHAnsi" w:eastAsiaTheme="majorEastAsia" w:hAnsiTheme="majorHAnsi" w:cstheme="majorBidi"/>
            <w:sz w:val="36"/>
            <w:szCs w:val="36"/>
          </w:rPr>
          <w:alias w:val="Title"/>
          <w:id w:val="761255885"/>
          <w:dataBinding w:prefixMappings="xmlns:ns0='http://schemas.openxmlformats.org/package/2006/metadata/core-properties' xmlns:ns1='http://purl.org/dc/elements/1.1/'" w:xpath="/ns0:coreProperties[1]/ns1:title[1]" w:storeItemID="{6C3C8BC8-F283-45AE-878A-BAB7291924A1}"/>
          <w:text/>
        </w:sdtPr>
        <w:sdtEndPr/>
        <w:sdtContent>
          <w:tc>
            <w:tcPr>
              <w:tcW w:w="9508" w:type="dxa"/>
            </w:tcPr>
            <w:p w14:paraId="1324B8EE" w14:textId="77777777" w:rsidR="0089377C" w:rsidRDefault="00DE54FE" w:rsidP="0089377C">
              <w:pPr>
                <w:pStyle w:val="Header"/>
                <w:rPr>
                  <w:rFonts w:asciiTheme="majorHAnsi" w:eastAsiaTheme="majorEastAsia" w:hAnsiTheme="majorHAnsi" w:cstheme="majorBidi"/>
                  <w:sz w:val="36"/>
                  <w:szCs w:val="36"/>
                </w:rPr>
              </w:pPr>
              <w:r>
                <w:rPr>
                  <w:rFonts w:asciiTheme="majorHAnsi" w:eastAsiaTheme="majorEastAsia" w:hAnsiTheme="majorHAnsi" w:cstheme="majorBidi"/>
                  <w:sz w:val="36"/>
                  <w:szCs w:val="36"/>
                </w:rPr>
                <w:t>South</w:t>
              </w:r>
              <w:r w:rsidR="00B83B38">
                <w:rPr>
                  <w:rFonts w:asciiTheme="majorHAnsi" w:eastAsiaTheme="majorEastAsia" w:hAnsiTheme="majorHAnsi" w:cstheme="majorBidi"/>
                  <w:sz w:val="36"/>
                  <w:szCs w:val="36"/>
                </w:rPr>
                <w:t>ern Regional Healthcare Executive Committee Minutes</w:t>
              </w:r>
            </w:p>
          </w:tc>
        </w:sdtContent>
      </w:sdt>
      <w:sdt>
        <w:sdtPr>
          <w:rPr>
            <w:rFonts w:asciiTheme="majorHAnsi" w:eastAsiaTheme="majorEastAsia" w:hAnsiTheme="majorHAnsi" w:cstheme="majorBidi"/>
            <w:b/>
            <w:bCs/>
            <w:color w:val="4472C4" w:themeColor="accent1"/>
            <w:sz w:val="36"/>
            <w:szCs w:val="36"/>
            <w14:shadow w14:blurRad="50800" w14:dist="38100" w14:dir="2700000" w14:sx="100000" w14:sy="100000" w14:kx="0" w14:ky="0" w14:algn="tl">
              <w14:srgbClr w14:val="000000">
                <w14:alpha w14:val="60000"/>
              </w14:srgbClr>
            </w14:shadow>
            <w14:numForm w14:val="oldStyle"/>
          </w:rPr>
          <w:alias w:val="Year"/>
          <w:id w:val="1199044195"/>
          <w:dataBinding w:prefixMappings="xmlns:ns0='http://schemas.microsoft.com/office/2006/coverPageProps'" w:xpath="/ns0:CoverPageProperties[1]/ns0:PublishDate[1]" w:storeItemID="{55AF091B-3C7A-41E3-B477-F2FDAA23CFDA}"/>
          <w:date w:fullDate="2021-01-01T00:00:00Z">
            <w:dateFormat w:val="yyyy"/>
            <w:lid w:val="en-US"/>
            <w:storeMappedDataAs w:val="dateTime"/>
            <w:calendar w:val="gregorian"/>
          </w:date>
        </w:sdtPr>
        <w:sdtEndPr/>
        <w:sdtContent>
          <w:tc>
            <w:tcPr>
              <w:tcW w:w="1199" w:type="dxa"/>
            </w:tcPr>
            <w:p w14:paraId="02D73E08" w14:textId="05670A35" w:rsidR="0089377C" w:rsidRDefault="00345169" w:rsidP="0089377C">
              <w:pPr>
                <w:pStyle w:val="Header"/>
                <w:rPr>
                  <w:rFonts w:asciiTheme="majorHAnsi" w:eastAsiaTheme="majorEastAsia" w:hAnsiTheme="majorHAnsi" w:cstheme="majorBidi"/>
                  <w:b/>
                  <w:bCs/>
                  <w:color w:val="4472C4" w:themeColor="accent1"/>
                  <w:sz w:val="36"/>
                  <w:szCs w:val="36"/>
                  <w14:numForm w14:val="oldStyle"/>
                </w:rPr>
              </w:pPr>
              <w:r>
                <w:rPr>
                  <w:rFonts w:asciiTheme="majorHAnsi" w:eastAsiaTheme="majorEastAsia" w:hAnsiTheme="majorHAnsi" w:cstheme="majorBidi"/>
                  <w:b/>
                  <w:bCs/>
                  <w:color w:val="4472C4" w:themeColor="accent1"/>
                  <w:sz w:val="36"/>
                  <w:szCs w:val="36"/>
                  <w14:shadow w14:blurRad="50800" w14:dist="38100" w14:dir="2700000" w14:sx="100000" w14:sy="100000" w14:kx="0" w14:ky="0" w14:algn="tl">
                    <w14:srgbClr w14:val="000000">
                      <w14:alpha w14:val="60000"/>
                    </w14:srgbClr>
                  </w14:shadow>
                  <w14:numForm w14:val="oldStyle"/>
                </w:rPr>
                <w:t>2021</w:t>
              </w:r>
            </w:p>
          </w:tc>
        </w:sdtContent>
      </w:sdt>
    </w:tr>
  </w:tbl>
  <w:p w14:paraId="6764C281" w14:textId="77777777" w:rsidR="0089377C" w:rsidRDefault="004D67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0B44A1"/>
    <w:multiLevelType w:val="hybridMultilevel"/>
    <w:tmpl w:val="1F463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2E7DFD"/>
    <w:multiLevelType w:val="hybridMultilevel"/>
    <w:tmpl w:val="5DAAA5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B911C32"/>
    <w:multiLevelType w:val="hybridMultilevel"/>
    <w:tmpl w:val="9FD68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C073BF"/>
    <w:multiLevelType w:val="hybridMultilevel"/>
    <w:tmpl w:val="760E72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3DFA7127"/>
    <w:multiLevelType w:val="hybridMultilevel"/>
    <w:tmpl w:val="8F763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0E31D2"/>
    <w:multiLevelType w:val="hybridMultilevel"/>
    <w:tmpl w:val="EEA6E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0B1986"/>
    <w:multiLevelType w:val="hybridMultilevel"/>
    <w:tmpl w:val="B76C2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2C56B1"/>
    <w:multiLevelType w:val="hybridMultilevel"/>
    <w:tmpl w:val="FB3AAA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60347065"/>
    <w:multiLevelType w:val="hybridMultilevel"/>
    <w:tmpl w:val="30766E9A"/>
    <w:lvl w:ilvl="0" w:tplc="7A5C8FB0">
      <w:start w:val="1"/>
      <w:numFmt w:val="bullet"/>
      <w:lvlText w:val=""/>
      <w:lvlJc w:val="left"/>
      <w:pPr>
        <w:tabs>
          <w:tab w:val="num" w:pos="720"/>
        </w:tabs>
        <w:ind w:left="720" w:hanging="360"/>
      </w:pPr>
      <w:rPr>
        <w:rFonts w:ascii="Wingdings 2" w:hAnsi="Wingdings 2" w:hint="default"/>
      </w:rPr>
    </w:lvl>
    <w:lvl w:ilvl="1" w:tplc="FCE6ADA0" w:tentative="1">
      <w:start w:val="1"/>
      <w:numFmt w:val="bullet"/>
      <w:lvlText w:val=""/>
      <w:lvlJc w:val="left"/>
      <w:pPr>
        <w:tabs>
          <w:tab w:val="num" w:pos="1440"/>
        </w:tabs>
        <w:ind w:left="1440" w:hanging="360"/>
      </w:pPr>
      <w:rPr>
        <w:rFonts w:ascii="Wingdings 2" w:hAnsi="Wingdings 2" w:hint="default"/>
      </w:rPr>
    </w:lvl>
    <w:lvl w:ilvl="2" w:tplc="7236E3FA" w:tentative="1">
      <w:start w:val="1"/>
      <w:numFmt w:val="bullet"/>
      <w:lvlText w:val=""/>
      <w:lvlJc w:val="left"/>
      <w:pPr>
        <w:tabs>
          <w:tab w:val="num" w:pos="2160"/>
        </w:tabs>
        <w:ind w:left="2160" w:hanging="360"/>
      </w:pPr>
      <w:rPr>
        <w:rFonts w:ascii="Wingdings 2" w:hAnsi="Wingdings 2" w:hint="default"/>
      </w:rPr>
    </w:lvl>
    <w:lvl w:ilvl="3" w:tplc="7F600254" w:tentative="1">
      <w:start w:val="1"/>
      <w:numFmt w:val="bullet"/>
      <w:lvlText w:val=""/>
      <w:lvlJc w:val="left"/>
      <w:pPr>
        <w:tabs>
          <w:tab w:val="num" w:pos="2880"/>
        </w:tabs>
        <w:ind w:left="2880" w:hanging="360"/>
      </w:pPr>
      <w:rPr>
        <w:rFonts w:ascii="Wingdings 2" w:hAnsi="Wingdings 2" w:hint="default"/>
      </w:rPr>
    </w:lvl>
    <w:lvl w:ilvl="4" w:tplc="C26666DE" w:tentative="1">
      <w:start w:val="1"/>
      <w:numFmt w:val="bullet"/>
      <w:lvlText w:val=""/>
      <w:lvlJc w:val="left"/>
      <w:pPr>
        <w:tabs>
          <w:tab w:val="num" w:pos="3600"/>
        </w:tabs>
        <w:ind w:left="3600" w:hanging="360"/>
      </w:pPr>
      <w:rPr>
        <w:rFonts w:ascii="Wingdings 2" w:hAnsi="Wingdings 2" w:hint="default"/>
      </w:rPr>
    </w:lvl>
    <w:lvl w:ilvl="5" w:tplc="E516FA4C" w:tentative="1">
      <w:start w:val="1"/>
      <w:numFmt w:val="bullet"/>
      <w:lvlText w:val=""/>
      <w:lvlJc w:val="left"/>
      <w:pPr>
        <w:tabs>
          <w:tab w:val="num" w:pos="4320"/>
        </w:tabs>
        <w:ind w:left="4320" w:hanging="360"/>
      </w:pPr>
      <w:rPr>
        <w:rFonts w:ascii="Wingdings 2" w:hAnsi="Wingdings 2" w:hint="default"/>
      </w:rPr>
    </w:lvl>
    <w:lvl w:ilvl="6" w:tplc="DCAAE6BE" w:tentative="1">
      <w:start w:val="1"/>
      <w:numFmt w:val="bullet"/>
      <w:lvlText w:val=""/>
      <w:lvlJc w:val="left"/>
      <w:pPr>
        <w:tabs>
          <w:tab w:val="num" w:pos="5040"/>
        </w:tabs>
        <w:ind w:left="5040" w:hanging="360"/>
      </w:pPr>
      <w:rPr>
        <w:rFonts w:ascii="Wingdings 2" w:hAnsi="Wingdings 2" w:hint="default"/>
      </w:rPr>
    </w:lvl>
    <w:lvl w:ilvl="7" w:tplc="88F0F49A" w:tentative="1">
      <w:start w:val="1"/>
      <w:numFmt w:val="bullet"/>
      <w:lvlText w:val=""/>
      <w:lvlJc w:val="left"/>
      <w:pPr>
        <w:tabs>
          <w:tab w:val="num" w:pos="5760"/>
        </w:tabs>
        <w:ind w:left="5760" w:hanging="360"/>
      </w:pPr>
      <w:rPr>
        <w:rFonts w:ascii="Wingdings 2" w:hAnsi="Wingdings 2" w:hint="default"/>
      </w:rPr>
    </w:lvl>
    <w:lvl w:ilvl="8" w:tplc="809A240C"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6CBC27CB"/>
    <w:multiLevelType w:val="hybridMultilevel"/>
    <w:tmpl w:val="00A05484"/>
    <w:lvl w:ilvl="0" w:tplc="0562EA8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C02757"/>
    <w:multiLevelType w:val="hybridMultilevel"/>
    <w:tmpl w:val="E500F8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FAD0DB1"/>
    <w:multiLevelType w:val="hybridMultilevel"/>
    <w:tmpl w:val="FEB2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C26D9C"/>
    <w:multiLevelType w:val="hybridMultilevel"/>
    <w:tmpl w:val="98241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2A5E77"/>
    <w:multiLevelType w:val="hybridMultilevel"/>
    <w:tmpl w:val="B85653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1"/>
  </w:num>
  <w:num w:numId="4">
    <w:abstractNumId w:val="12"/>
  </w:num>
  <w:num w:numId="5">
    <w:abstractNumId w:val="9"/>
  </w:num>
  <w:num w:numId="6">
    <w:abstractNumId w:val="2"/>
  </w:num>
  <w:num w:numId="7">
    <w:abstractNumId w:val="4"/>
  </w:num>
  <w:num w:numId="8">
    <w:abstractNumId w:val="6"/>
  </w:num>
  <w:num w:numId="9">
    <w:abstractNumId w:val="5"/>
  </w:num>
  <w:num w:numId="10">
    <w:abstractNumId w:val="7"/>
  </w:num>
  <w:num w:numId="11">
    <w:abstractNumId w:val="8"/>
  </w:num>
  <w:num w:numId="12">
    <w:abstractNumId w:val="1"/>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B38"/>
    <w:rsid w:val="00016132"/>
    <w:rsid w:val="00025A7A"/>
    <w:rsid w:val="00036DC8"/>
    <w:rsid w:val="00053387"/>
    <w:rsid w:val="0005695B"/>
    <w:rsid w:val="0009686D"/>
    <w:rsid w:val="000979F0"/>
    <w:rsid w:val="000A14E1"/>
    <w:rsid w:val="000E5290"/>
    <w:rsid w:val="000F25B4"/>
    <w:rsid w:val="000F5AF4"/>
    <w:rsid w:val="0010108B"/>
    <w:rsid w:val="0011176C"/>
    <w:rsid w:val="00116D01"/>
    <w:rsid w:val="0012152A"/>
    <w:rsid w:val="00122F29"/>
    <w:rsid w:val="00136D46"/>
    <w:rsid w:val="00146607"/>
    <w:rsid w:val="001536B7"/>
    <w:rsid w:val="00164F1C"/>
    <w:rsid w:val="00190582"/>
    <w:rsid w:val="001963C3"/>
    <w:rsid w:val="001D0541"/>
    <w:rsid w:val="001D11E2"/>
    <w:rsid w:val="001E6C9B"/>
    <w:rsid w:val="001E6FF5"/>
    <w:rsid w:val="0021492C"/>
    <w:rsid w:val="00217B9E"/>
    <w:rsid w:val="002565EA"/>
    <w:rsid w:val="00263042"/>
    <w:rsid w:val="00263F23"/>
    <w:rsid w:val="00267D29"/>
    <w:rsid w:val="00283D5B"/>
    <w:rsid w:val="00290832"/>
    <w:rsid w:val="002926BE"/>
    <w:rsid w:val="0029792A"/>
    <w:rsid w:val="002B6413"/>
    <w:rsid w:val="002B6A90"/>
    <w:rsid w:val="002F380F"/>
    <w:rsid w:val="00301A13"/>
    <w:rsid w:val="00326156"/>
    <w:rsid w:val="00345169"/>
    <w:rsid w:val="003672A5"/>
    <w:rsid w:val="0037737F"/>
    <w:rsid w:val="00386EED"/>
    <w:rsid w:val="00392540"/>
    <w:rsid w:val="003E6081"/>
    <w:rsid w:val="003E7140"/>
    <w:rsid w:val="0041093D"/>
    <w:rsid w:val="00413647"/>
    <w:rsid w:val="004234F7"/>
    <w:rsid w:val="00433FBA"/>
    <w:rsid w:val="00434852"/>
    <w:rsid w:val="00454445"/>
    <w:rsid w:val="00470DC5"/>
    <w:rsid w:val="0047182B"/>
    <w:rsid w:val="004827BF"/>
    <w:rsid w:val="004827E1"/>
    <w:rsid w:val="00496134"/>
    <w:rsid w:val="004A7A63"/>
    <w:rsid w:val="004A7DFC"/>
    <w:rsid w:val="004B3E1B"/>
    <w:rsid w:val="004D4F15"/>
    <w:rsid w:val="004D67C2"/>
    <w:rsid w:val="00505DE4"/>
    <w:rsid w:val="00505ED5"/>
    <w:rsid w:val="00506631"/>
    <w:rsid w:val="00520EEC"/>
    <w:rsid w:val="0052511E"/>
    <w:rsid w:val="00532F9F"/>
    <w:rsid w:val="00534D0B"/>
    <w:rsid w:val="0054632C"/>
    <w:rsid w:val="00561430"/>
    <w:rsid w:val="00561900"/>
    <w:rsid w:val="0056246B"/>
    <w:rsid w:val="00571168"/>
    <w:rsid w:val="00573922"/>
    <w:rsid w:val="00585859"/>
    <w:rsid w:val="0058748A"/>
    <w:rsid w:val="00592310"/>
    <w:rsid w:val="005D2BDF"/>
    <w:rsid w:val="005D3676"/>
    <w:rsid w:val="005D3D36"/>
    <w:rsid w:val="005E5D35"/>
    <w:rsid w:val="006102EA"/>
    <w:rsid w:val="00612DD2"/>
    <w:rsid w:val="0063270E"/>
    <w:rsid w:val="00637E2D"/>
    <w:rsid w:val="006417B0"/>
    <w:rsid w:val="006552D7"/>
    <w:rsid w:val="0068377B"/>
    <w:rsid w:val="0068628E"/>
    <w:rsid w:val="00691D37"/>
    <w:rsid w:val="006B541A"/>
    <w:rsid w:val="006C7E12"/>
    <w:rsid w:val="006D2AAF"/>
    <w:rsid w:val="006D32A9"/>
    <w:rsid w:val="006E05D6"/>
    <w:rsid w:val="006E09F9"/>
    <w:rsid w:val="006F2999"/>
    <w:rsid w:val="007407E4"/>
    <w:rsid w:val="00740FB2"/>
    <w:rsid w:val="00751202"/>
    <w:rsid w:val="007523BD"/>
    <w:rsid w:val="00757216"/>
    <w:rsid w:val="00780DDB"/>
    <w:rsid w:val="007850CE"/>
    <w:rsid w:val="00786F88"/>
    <w:rsid w:val="0079792B"/>
    <w:rsid w:val="007B1E7F"/>
    <w:rsid w:val="007C1875"/>
    <w:rsid w:val="007C22A3"/>
    <w:rsid w:val="007C3489"/>
    <w:rsid w:val="007E7AD8"/>
    <w:rsid w:val="007F6498"/>
    <w:rsid w:val="00803062"/>
    <w:rsid w:val="008030A1"/>
    <w:rsid w:val="0080736A"/>
    <w:rsid w:val="00814D87"/>
    <w:rsid w:val="00822309"/>
    <w:rsid w:val="00831BC9"/>
    <w:rsid w:val="00856CB2"/>
    <w:rsid w:val="00880E68"/>
    <w:rsid w:val="0088608E"/>
    <w:rsid w:val="008C5840"/>
    <w:rsid w:val="008F0E3D"/>
    <w:rsid w:val="008F4B2D"/>
    <w:rsid w:val="00907C9E"/>
    <w:rsid w:val="009145A1"/>
    <w:rsid w:val="009172ED"/>
    <w:rsid w:val="0092283F"/>
    <w:rsid w:val="00947700"/>
    <w:rsid w:val="009559E6"/>
    <w:rsid w:val="00963EF4"/>
    <w:rsid w:val="00973AD4"/>
    <w:rsid w:val="009821D7"/>
    <w:rsid w:val="009B62C9"/>
    <w:rsid w:val="009C0EA7"/>
    <w:rsid w:val="009C1FF9"/>
    <w:rsid w:val="009E50FD"/>
    <w:rsid w:val="009F659D"/>
    <w:rsid w:val="00A03262"/>
    <w:rsid w:val="00A32400"/>
    <w:rsid w:val="00A814CA"/>
    <w:rsid w:val="00AB3BB5"/>
    <w:rsid w:val="00AB4855"/>
    <w:rsid w:val="00AB50A0"/>
    <w:rsid w:val="00AD493B"/>
    <w:rsid w:val="00AE37FB"/>
    <w:rsid w:val="00AE4C9A"/>
    <w:rsid w:val="00B00F0B"/>
    <w:rsid w:val="00B079EA"/>
    <w:rsid w:val="00B07AAE"/>
    <w:rsid w:val="00B53B70"/>
    <w:rsid w:val="00B60C70"/>
    <w:rsid w:val="00B66FEA"/>
    <w:rsid w:val="00B83B38"/>
    <w:rsid w:val="00B956C7"/>
    <w:rsid w:val="00BA187B"/>
    <w:rsid w:val="00BB0DD5"/>
    <w:rsid w:val="00BC496C"/>
    <w:rsid w:val="00BC607A"/>
    <w:rsid w:val="00BD689D"/>
    <w:rsid w:val="00BE03F4"/>
    <w:rsid w:val="00BF053D"/>
    <w:rsid w:val="00C04227"/>
    <w:rsid w:val="00C13C4E"/>
    <w:rsid w:val="00C218DA"/>
    <w:rsid w:val="00C230F2"/>
    <w:rsid w:val="00C274AA"/>
    <w:rsid w:val="00C31C33"/>
    <w:rsid w:val="00C46D27"/>
    <w:rsid w:val="00C550D1"/>
    <w:rsid w:val="00C62D47"/>
    <w:rsid w:val="00C657CC"/>
    <w:rsid w:val="00C66978"/>
    <w:rsid w:val="00C91CD1"/>
    <w:rsid w:val="00CA74DE"/>
    <w:rsid w:val="00CB1923"/>
    <w:rsid w:val="00CB690F"/>
    <w:rsid w:val="00CD569A"/>
    <w:rsid w:val="00CE3FA1"/>
    <w:rsid w:val="00D1475B"/>
    <w:rsid w:val="00D2203A"/>
    <w:rsid w:val="00D62B92"/>
    <w:rsid w:val="00D81476"/>
    <w:rsid w:val="00D84687"/>
    <w:rsid w:val="00D947E8"/>
    <w:rsid w:val="00DA2005"/>
    <w:rsid w:val="00DB6EE5"/>
    <w:rsid w:val="00DD0A19"/>
    <w:rsid w:val="00DE2123"/>
    <w:rsid w:val="00DE54FE"/>
    <w:rsid w:val="00E01801"/>
    <w:rsid w:val="00E22A0C"/>
    <w:rsid w:val="00E2410B"/>
    <w:rsid w:val="00E42E60"/>
    <w:rsid w:val="00E45B39"/>
    <w:rsid w:val="00E51D4D"/>
    <w:rsid w:val="00E53806"/>
    <w:rsid w:val="00E97D7F"/>
    <w:rsid w:val="00EA6B78"/>
    <w:rsid w:val="00EA78FB"/>
    <w:rsid w:val="00EB4023"/>
    <w:rsid w:val="00EB4425"/>
    <w:rsid w:val="00EB5632"/>
    <w:rsid w:val="00EB6DE3"/>
    <w:rsid w:val="00EB78FA"/>
    <w:rsid w:val="00EC48A2"/>
    <w:rsid w:val="00ED5796"/>
    <w:rsid w:val="00EE0F82"/>
    <w:rsid w:val="00EF215A"/>
    <w:rsid w:val="00EF288D"/>
    <w:rsid w:val="00F016D8"/>
    <w:rsid w:val="00F0372E"/>
    <w:rsid w:val="00F043B7"/>
    <w:rsid w:val="00F562DF"/>
    <w:rsid w:val="00F917DB"/>
    <w:rsid w:val="00FC1C0E"/>
    <w:rsid w:val="00FC573B"/>
    <w:rsid w:val="00FF2A22"/>
    <w:rsid w:val="00FF41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230C0"/>
  <w15:chartTrackingRefBased/>
  <w15:docId w15:val="{1CA9B9D6-0761-4B8B-B7A9-0691BF19A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3B38"/>
    <w:pPr>
      <w:spacing w:after="200" w:line="276" w:lineRule="auto"/>
    </w:pPr>
  </w:style>
  <w:style w:type="paragraph" w:styleId="Heading1">
    <w:name w:val="heading 1"/>
    <w:basedOn w:val="Normal"/>
    <w:next w:val="Normal"/>
    <w:link w:val="Heading1Char"/>
    <w:uiPriority w:val="9"/>
    <w:qFormat/>
    <w:rsid w:val="00E5380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83B38"/>
    <w:rPr>
      <w:rFonts w:eastAsiaTheme="minorEastAsia"/>
      <w:lang w:eastAsia="ja-JP"/>
    </w:rPr>
  </w:style>
  <w:style w:type="character" w:customStyle="1" w:styleId="NoSpacingChar">
    <w:name w:val="No Spacing Char"/>
    <w:basedOn w:val="DefaultParagraphFont"/>
    <w:link w:val="NoSpacing"/>
    <w:uiPriority w:val="1"/>
    <w:rsid w:val="00B83B38"/>
    <w:rPr>
      <w:rFonts w:eastAsiaTheme="minorEastAsia"/>
      <w:lang w:eastAsia="ja-JP"/>
    </w:rPr>
  </w:style>
  <w:style w:type="paragraph" w:styleId="ListParagraph">
    <w:name w:val="List Paragraph"/>
    <w:basedOn w:val="Normal"/>
    <w:uiPriority w:val="34"/>
    <w:qFormat/>
    <w:rsid w:val="00B83B38"/>
    <w:pPr>
      <w:ind w:left="720"/>
      <w:contextualSpacing/>
    </w:pPr>
  </w:style>
  <w:style w:type="paragraph" w:styleId="Header">
    <w:name w:val="header"/>
    <w:basedOn w:val="Normal"/>
    <w:link w:val="HeaderChar"/>
    <w:uiPriority w:val="99"/>
    <w:unhideWhenUsed/>
    <w:rsid w:val="00B83B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3B38"/>
  </w:style>
  <w:style w:type="paragraph" w:styleId="Footer">
    <w:name w:val="footer"/>
    <w:basedOn w:val="Normal"/>
    <w:link w:val="FooterChar"/>
    <w:uiPriority w:val="99"/>
    <w:unhideWhenUsed/>
    <w:rsid w:val="00B83B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3B38"/>
  </w:style>
  <w:style w:type="paragraph" w:styleId="NormalWeb">
    <w:name w:val="Normal (Web)"/>
    <w:basedOn w:val="Normal"/>
    <w:uiPriority w:val="99"/>
    <w:unhideWhenUsed/>
    <w:rsid w:val="0052511E"/>
    <w:pPr>
      <w:spacing w:before="100" w:beforeAutospacing="1" w:after="100" w:afterAutospacing="1" w:line="240" w:lineRule="auto"/>
    </w:pPr>
    <w:rPr>
      <w:rFonts w:ascii="Times New Roman" w:hAnsi="Times New Roman" w:cs="Times New Roman"/>
      <w:sz w:val="24"/>
      <w:szCs w:val="24"/>
    </w:rPr>
  </w:style>
  <w:style w:type="character" w:customStyle="1" w:styleId="Heading1Char">
    <w:name w:val="Heading 1 Char"/>
    <w:basedOn w:val="DefaultParagraphFont"/>
    <w:link w:val="Heading1"/>
    <w:uiPriority w:val="9"/>
    <w:rsid w:val="00E5380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8030A1"/>
    <w:rPr>
      <w:color w:val="0563C1" w:themeColor="hyperlink"/>
      <w:u w:val="single"/>
    </w:rPr>
  </w:style>
  <w:style w:type="character" w:customStyle="1" w:styleId="UnresolvedMention1">
    <w:name w:val="Unresolved Mention1"/>
    <w:basedOn w:val="DefaultParagraphFont"/>
    <w:uiPriority w:val="99"/>
    <w:semiHidden/>
    <w:unhideWhenUsed/>
    <w:rsid w:val="008030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3594448">
      <w:bodyDiv w:val="1"/>
      <w:marLeft w:val="0"/>
      <w:marRight w:val="0"/>
      <w:marTop w:val="0"/>
      <w:marBottom w:val="0"/>
      <w:divBdr>
        <w:top w:val="none" w:sz="0" w:space="0" w:color="auto"/>
        <w:left w:val="none" w:sz="0" w:space="0" w:color="auto"/>
        <w:bottom w:val="none" w:sz="0" w:space="0" w:color="auto"/>
        <w:right w:val="none" w:sz="0" w:space="0" w:color="auto"/>
      </w:divBdr>
      <w:divsChild>
        <w:div w:id="70394367">
          <w:marLeft w:val="0"/>
          <w:marRight w:val="0"/>
          <w:marTop w:val="0"/>
          <w:marBottom w:val="0"/>
          <w:divBdr>
            <w:top w:val="none" w:sz="0" w:space="0" w:color="auto"/>
            <w:left w:val="none" w:sz="0" w:space="0" w:color="auto"/>
            <w:bottom w:val="none" w:sz="0" w:space="0" w:color="auto"/>
            <w:right w:val="none" w:sz="0" w:space="0" w:color="auto"/>
          </w:divBdr>
          <w:divsChild>
            <w:div w:id="1181822319">
              <w:marLeft w:val="0"/>
              <w:marRight w:val="0"/>
              <w:marTop w:val="0"/>
              <w:marBottom w:val="0"/>
              <w:divBdr>
                <w:top w:val="none" w:sz="0" w:space="0" w:color="auto"/>
                <w:left w:val="none" w:sz="0" w:space="0" w:color="auto"/>
                <w:bottom w:val="none" w:sz="0" w:space="0" w:color="auto"/>
                <w:right w:val="none" w:sz="0" w:space="0" w:color="auto"/>
              </w:divBdr>
              <w:divsChild>
                <w:div w:id="1014385381">
                  <w:marLeft w:val="0"/>
                  <w:marRight w:val="0"/>
                  <w:marTop w:val="0"/>
                  <w:marBottom w:val="0"/>
                  <w:divBdr>
                    <w:top w:val="none" w:sz="0" w:space="0" w:color="auto"/>
                    <w:left w:val="none" w:sz="0" w:space="0" w:color="auto"/>
                    <w:bottom w:val="none" w:sz="0" w:space="0" w:color="auto"/>
                    <w:right w:val="none" w:sz="0" w:space="0" w:color="auto"/>
                  </w:divBdr>
                  <w:divsChild>
                    <w:div w:id="1797605085">
                      <w:marLeft w:val="0"/>
                      <w:marRight w:val="0"/>
                      <w:marTop w:val="0"/>
                      <w:marBottom w:val="0"/>
                      <w:divBdr>
                        <w:top w:val="none" w:sz="0" w:space="0" w:color="auto"/>
                        <w:left w:val="none" w:sz="0" w:space="0" w:color="auto"/>
                        <w:bottom w:val="none" w:sz="0" w:space="0" w:color="auto"/>
                        <w:right w:val="none" w:sz="0" w:space="0" w:color="auto"/>
                      </w:divBdr>
                      <w:divsChild>
                        <w:div w:id="235819220">
                          <w:marLeft w:val="0"/>
                          <w:marRight w:val="0"/>
                          <w:marTop w:val="0"/>
                          <w:marBottom w:val="0"/>
                          <w:divBdr>
                            <w:top w:val="none" w:sz="0" w:space="0" w:color="auto"/>
                            <w:left w:val="none" w:sz="0" w:space="0" w:color="auto"/>
                            <w:bottom w:val="none" w:sz="0" w:space="0" w:color="auto"/>
                            <w:right w:val="none" w:sz="0" w:space="0" w:color="auto"/>
                          </w:divBdr>
                          <w:divsChild>
                            <w:div w:id="134239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856574">
      <w:bodyDiv w:val="1"/>
      <w:marLeft w:val="0"/>
      <w:marRight w:val="0"/>
      <w:marTop w:val="0"/>
      <w:marBottom w:val="0"/>
      <w:divBdr>
        <w:top w:val="none" w:sz="0" w:space="0" w:color="auto"/>
        <w:left w:val="none" w:sz="0" w:space="0" w:color="auto"/>
        <w:bottom w:val="none" w:sz="0" w:space="0" w:color="auto"/>
        <w:right w:val="none" w:sz="0" w:space="0" w:color="auto"/>
      </w:divBdr>
      <w:divsChild>
        <w:div w:id="885801624">
          <w:marLeft w:val="0"/>
          <w:marRight w:val="0"/>
          <w:marTop w:val="0"/>
          <w:marBottom w:val="0"/>
          <w:divBdr>
            <w:top w:val="none" w:sz="0" w:space="0" w:color="auto"/>
            <w:left w:val="none" w:sz="0" w:space="0" w:color="auto"/>
            <w:bottom w:val="none" w:sz="0" w:space="0" w:color="auto"/>
            <w:right w:val="none" w:sz="0" w:space="0" w:color="auto"/>
          </w:divBdr>
          <w:divsChild>
            <w:div w:id="528878814">
              <w:marLeft w:val="0"/>
              <w:marRight w:val="0"/>
              <w:marTop w:val="0"/>
              <w:marBottom w:val="0"/>
              <w:divBdr>
                <w:top w:val="none" w:sz="0" w:space="0" w:color="auto"/>
                <w:left w:val="none" w:sz="0" w:space="0" w:color="auto"/>
                <w:bottom w:val="none" w:sz="0" w:space="0" w:color="auto"/>
                <w:right w:val="none" w:sz="0" w:space="0" w:color="auto"/>
              </w:divBdr>
              <w:divsChild>
                <w:div w:id="1449661796">
                  <w:marLeft w:val="0"/>
                  <w:marRight w:val="0"/>
                  <w:marTop w:val="0"/>
                  <w:marBottom w:val="0"/>
                  <w:divBdr>
                    <w:top w:val="none" w:sz="0" w:space="0" w:color="auto"/>
                    <w:left w:val="none" w:sz="0" w:space="0" w:color="auto"/>
                    <w:bottom w:val="none" w:sz="0" w:space="0" w:color="auto"/>
                    <w:right w:val="none" w:sz="0" w:space="0" w:color="auto"/>
                  </w:divBdr>
                  <w:divsChild>
                    <w:div w:id="1454404918">
                      <w:marLeft w:val="0"/>
                      <w:marRight w:val="0"/>
                      <w:marTop w:val="0"/>
                      <w:marBottom w:val="0"/>
                      <w:divBdr>
                        <w:top w:val="none" w:sz="0" w:space="0" w:color="auto"/>
                        <w:left w:val="none" w:sz="0" w:space="0" w:color="auto"/>
                        <w:bottom w:val="none" w:sz="0" w:space="0" w:color="auto"/>
                        <w:right w:val="none" w:sz="0" w:space="0" w:color="auto"/>
                      </w:divBdr>
                      <w:divsChild>
                        <w:div w:id="1827473988">
                          <w:marLeft w:val="0"/>
                          <w:marRight w:val="0"/>
                          <w:marTop w:val="0"/>
                          <w:marBottom w:val="0"/>
                          <w:divBdr>
                            <w:top w:val="none" w:sz="0" w:space="0" w:color="auto"/>
                            <w:left w:val="none" w:sz="0" w:space="0" w:color="auto"/>
                            <w:bottom w:val="none" w:sz="0" w:space="0" w:color="auto"/>
                            <w:right w:val="none" w:sz="0" w:space="0" w:color="auto"/>
                          </w:divBdr>
                          <w:divsChild>
                            <w:div w:id="101465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328449">
      <w:bodyDiv w:val="1"/>
      <w:marLeft w:val="0"/>
      <w:marRight w:val="0"/>
      <w:marTop w:val="0"/>
      <w:marBottom w:val="0"/>
      <w:divBdr>
        <w:top w:val="none" w:sz="0" w:space="0" w:color="auto"/>
        <w:left w:val="none" w:sz="0" w:space="0" w:color="auto"/>
        <w:bottom w:val="none" w:sz="0" w:space="0" w:color="auto"/>
        <w:right w:val="none" w:sz="0" w:space="0" w:color="auto"/>
      </w:divBdr>
      <w:divsChild>
        <w:div w:id="966205914">
          <w:marLeft w:val="475"/>
          <w:marRight w:val="0"/>
          <w:marTop w:val="86"/>
          <w:marBottom w:val="120"/>
          <w:divBdr>
            <w:top w:val="none" w:sz="0" w:space="0" w:color="auto"/>
            <w:left w:val="none" w:sz="0" w:space="0" w:color="auto"/>
            <w:bottom w:val="none" w:sz="0" w:space="0" w:color="auto"/>
            <w:right w:val="none" w:sz="0" w:space="0" w:color="auto"/>
          </w:divBdr>
        </w:div>
        <w:div w:id="615522588">
          <w:marLeft w:val="475"/>
          <w:marRight w:val="0"/>
          <w:marTop w:val="86"/>
          <w:marBottom w:val="120"/>
          <w:divBdr>
            <w:top w:val="none" w:sz="0" w:space="0" w:color="auto"/>
            <w:left w:val="none" w:sz="0" w:space="0" w:color="auto"/>
            <w:bottom w:val="none" w:sz="0" w:space="0" w:color="auto"/>
            <w:right w:val="none" w:sz="0" w:space="0" w:color="auto"/>
          </w:divBdr>
        </w:div>
        <w:div w:id="624502044">
          <w:marLeft w:val="475"/>
          <w:marRight w:val="0"/>
          <w:marTop w:val="86"/>
          <w:marBottom w:val="120"/>
          <w:divBdr>
            <w:top w:val="none" w:sz="0" w:space="0" w:color="auto"/>
            <w:left w:val="none" w:sz="0" w:space="0" w:color="auto"/>
            <w:bottom w:val="none" w:sz="0" w:space="0" w:color="auto"/>
            <w:right w:val="none" w:sz="0" w:space="0" w:color="auto"/>
          </w:divBdr>
        </w:div>
        <w:div w:id="2031489849">
          <w:marLeft w:val="475"/>
          <w:marRight w:val="0"/>
          <w:marTop w:val="86"/>
          <w:marBottom w:val="120"/>
          <w:divBdr>
            <w:top w:val="none" w:sz="0" w:space="0" w:color="auto"/>
            <w:left w:val="none" w:sz="0" w:space="0" w:color="auto"/>
            <w:bottom w:val="none" w:sz="0" w:space="0" w:color="auto"/>
            <w:right w:val="none" w:sz="0" w:space="0" w:color="auto"/>
          </w:divBdr>
        </w:div>
        <w:div w:id="1434588932">
          <w:marLeft w:val="475"/>
          <w:marRight w:val="0"/>
          <w:marTop w:val="86"/>
          <w:marBottom w:val="120"/>
          <w:divBdr>
            <w:top w:val="none" w:sz="0" w:space="0" w:color="auto"/>
            <w:left w:val="none" w:sz="0" w:space="0" w:color="auto"/>
            <w:bottom w:val="none" w:sz="0" w:space="0" w:color="auto"/>
            <w:right w:val="none" w:sz="0" w:space="0" w:color="auto"/>
          </w:divBdr>
        </w:div>
        <w:div w:id="930508495">
          <w:marLeft w:val="475"/>
          <w:marRight w:val="0"/>
          <w:marTop w:val="86"/>
          <w:marBottom w:val="120"/>
          <w:divBdr>
            <w:top w:val="none" w:sz="0" w:space="0" w:color="auto"/>
            <w:left w:val="none" w:sz="0" w:space="0" w:color="auto"/>
            <w:bottom w:val="none" w:sz="0" w:space="0" w:color="auto"/>
            <w:right w:val="none" w:sz="0" w:space="0" w:color="auto"/>
          </w:divBdr>
        </w:div>
        <w:div w:id="694160425">
          <w:marLeft w:val="475"/>
          <w:marRight w:val="0"/>
          <w:marTop w:val="86"/>
          <w:marBottom w:val="120"/>
          <w:divBdr>
            <w:top w:val="none" w:sz="0" w:space="0" w:color="auto"/>
            <w:left w:val="none" w:sz="0" w:space="0" w:color="auto"/>
            <w:bottom w:val="none" w:sz="0" w:space="0" w:color="auto"/>
            <w:right w:val="none" w:sz="0" w:space="0" w:color="auto"/>
          </w:divBdr>
        </w:div>
        <w:div w:id="298996013">
          <w:marLeft w:val="475"/>
          <w:marRight w:val="0"/>
          <w:marTop w:val="86"/>
          <w:marBottom w:val="120"/>
          <w:divBdr>
            <w:top w:val="none" w:sz="0" w:space="0" w:color="auto"/>
            <w:left w:val="none" w:sz="0" w:space="0" w:color="auto"/>
            <w:bottom w:val="none" w:sz="0" w:space="0" w:color="auto"/>
            <w:right w:val="none" w:sz="0" w:space="0" w:color="auto"/>
          </w:divBdr>
        </w:div>
        <w:div w:id="890649572">
          <w:marLeft w:val="475"/>
          <w:marRight w:val="0"/>
          <w:marTop w:val="86"/>
          <w:marBottom w:val="120"/>
          <w:divBdr>
            <w:top w:val="none" w:sz="0" w:space="0" w:color="auto"/>
            <w:left w:val="none" w:sz="0" w:space="0" w:color="auto"/>
            <w:bottom w:val="none" w:sz="0" w:space="0" w:color="auto"/>
            <w:right w:val="none" w:sz="0" w:space="0" w:color="auto"/>
          </w:divBdr>
        </w:div>
        <w:div w:id="1256665994">
          <w:marLeft w:val="475"/>
          <w:marRight w:val="0"/>
          <w:marTop w:val="86"/>
          <w:marBottom w:val="120"/>
          <w:divBdr>
            <w:top w:val="none" w:sz="0" w:space="0" w:color="auto"/>
            <w:left w:val="none" w:sz="0" w:space="0" w:color="auto"/>
            <w:bottom w:val="none" w:sz="0" w:space="0" w:color="auto"/>
            <w:right w:val="none" w:sz="0" w:space="0" w:color="auto"/>
          </w:divBdr>
        </w:div>
        <w:div w:id="311524902">
          <w:marLeft w:val="475"/>
          <w:marRight w:val="0"/>
          <w:marTop w:val="86"/>
          <w:marBottom w:val="120"/>
          <w:divBdr>
            <w:top w:val="none" w:sz="0" w:space="0" w:color="auto"/>
            <w:left w:val="none" w:sz="0" w:space="0" w:color="auto"/>
            <w:bottom w:val="none" w:sz="0" w:space="0" w:color="auto"/>
            <w:right w:val="none" w:sz="0" w:space="0" w:color="auto"/>
          </w:divBdr>
        </w:div>
        <w:div w:id="546260073">
          <w:marLeft w:val="475"/>
          <w:marRight w:val="0"/>
          <w:marTop w:val="86"/>
          <w:marBottom w:val="120"/>
          <w:divBdr>
            <w:top w:val="none" w:sz="0" w:space="0" w:color="auto"/>
            <w:left w:val="none" w:sz="0" w:space="0" w:color="auto"/>
            <w:bottom w:val="none" w:sz="0" w:space="0" w:color="auto"/>
            <w:right w:val="none" w:sz="0" w:space="0" w:color="auto"/>
          </w:divBdr>
        </w:div>
        <w:div w:id="775491023">
          <w:marLeft w:val="475"/>
          <w:marRight w:val="0"/>
          <w:marTop w:val="86"/>
          <w:marBottom w:val="120"/>
          <w:divBdr>
            <w:top w:val="none" w:sz="0" w:space="0" w:color="auto"/>
            <w:left w:val="none" w:sz="0" w:space="0" w:color="auto"/>
            <w:bottom w:val="none" w:sz="0" w:space="0" w:color="auto"/>
            <w:right w:val="none" w:sz="0" w:space="0" w:color="auto"/>
          </w:divBdr>
        </w:div>
        <w:div w:id="841891623">
          <w:marLeft w:val="475"/>
          <w:marRight w:val="0"/>
          <w:marTop w:val="86"/>
          <w:marBottom w:val="120"/>
          <w:divBdr>
            <w:top w:val="none" w:sz="0" w:space="0" w:color="auto"/>
            <w:left w:val="none" w:sz="0" w:space="0" w:color="auto"/>
            <w:bottom w:val="none" w:sz="0" w:space="0" w:color="auto"/>
            <w:right w:val="none" w:sz="0" w:space="0" w:color="auto"/>
          </w:divBdr>
        </w:div>
        <w:div w:id="2019697906">
          <w:marLeft w:val="475"/>
          <w:marRight w:val="0"/>
          <w:marTop w:val="86"/>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PublishDate>
  <Abstract>September 8</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59AC484-0590-4320-92FD-954C48B4C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1752</Words>
  <Characters>9987</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Southern Regional Healthcare Executive Committee Minutes</vt:lpstr>
    </vt:vector>
  </TitlesOfParts>
  <Company/>
  <LinksUpToDate>false</LinksUpToDate>
  <CharactersWithSpaces>11716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Southern Regional Healthcare Executive Committee Minutes</dc:title>
  <dc:subject/>
  <dc:creator>Brown, Jacob</dc:creator>
  <cp:keywords/>
  <dc:description/>
  <cp:lastModifiedBy>Casey Driscoll</cp:lastModifiedBy>
  <cp:revision>2</cp:revision>
  <dcterms:created xsi:type="dcterms:W3CDTF">2021-08-02T20:46:00Z</dcterms:created>
  <dcterms:modified xsi:type="dcterms:W3CDTF">2021-08-02T20:46:00Z</dcterms:modified>
</cp:coreProperties>
</file>